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B6" w:rsidRPr="003F5810" w:rsidRDefault="00697BB6" w:rsidP="00697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10">
        <w:rPr>
          <w:rFonts w:ascii="Times New Roman" w:hAnsi="Times New Roman" w:cs="Times New Roman"/>
          <w:b/>
          <w:sz w:val="28"/>
          <w:szCs w:val="28"/>
        </w:rPr>
        <w:t xml:space="preserve">Отчет о работе, </w:t>
      </w:r>
    </w:p>
    <w:p w:rsidR="00697BB6" w:rsidRPr="00697BB6" w:rsidRDefault="00697BB6" w:rsidP="00697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F5810">
        <w:rPr>
          <w:rFonts w:ascii="Times New Roman" w:hAnsi="Times New Roman" w:cs="Times New Roman"/>
          <w:b/>
          <w:sz w:val="28"/>
          <w:szCs w:val="28"/>
        </w:rPr>
        <w:t>проделанной</w:t>
      </w:r>
      <w:proofErr w:type="gramEnd"/>
      <w:r w:rsidRPr="003F5810">
        <w:rPr>
          <w:rFonts w:ascii="Times New Roman" w:hAnsi="Times New Roman" w:cs="Times New Roman"/>
          <w:b/>
          <w:sz w:val="28"/>
          <w:szCs w:val="28"/>
        </w:rPr>
        <w:t xml:space="preserve"> ГАУ ЧГДТ им.</w:t>
      </w:r>
      <w:r w:rsidR="00DF4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810">
        <w:rPr>
          <w:rFonts w:ascii="Times New Roman" w:hAnsi="Times New Roman" w:cs="Times New Roman"/>
          <w:b/>
          <w:sz w:val="28"/>
          <w:szCs w:val="28"/>
        </w:rPr>
        <w:t>Х.</w:t>
      </w:r>
      <w:r w:rsidR="00DF4F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5810">
        <w:rPr>
          <w:rFonts w:ascii="Times New Roman" w:hAnsi="Times New Roman" w:cs="Times New Roman"/>
          <w:b/>
          <w:sz w:val="28"/>
          <w:szCs w:val="28"/>
        </w:rPr>
        <w:t>Нурадилова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98039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97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7C7">
        <w:rPr>
          <w:rFonts w:ascii="Times New Roman" w:hAnsi="Times New Roman" w:cs="Times New Roman"/>
          <w:b/>
          <w:sz w:val="28"/>
          <w:szCs w:val="28"/>
        </w:rPr>
        <w:t>квартал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97BB6" w:rsidRPr="003F5810" w:rsidRDefault="00697BB6" w:rsidP="00697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810">
        <w:rPr>
          <w:rFonts w:ascii="Times New Roman" w:hAnsi="Times New Roman" w:cs="Times New Roman"/>
          <w:b/>
          <w:sz w:val="28"/>
          <w:szCs w:val="28"/>
        </w:rPr>
        <w:t xml:space="preserve">в рамках мероприятий по реализации </w:t>
      </w:r>
    </w:p>
    <w:p w:rsidR="00697BB6" w:rsidRDefault="00807EDB" w:rsidP="00697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7BB6" w:rsidRPr="003F5810">
        <w:rPr>
          <w:rFonts w:ascii="Times New Roman" w:hAnsi="Times New Roman" w:cs="Times New Roman"/>
          <w:b/>
          <w:sz w:val="28"/>
          <w:szCs w:val="28"/>
        </w:rPr>
        <w:t xml:space="preserve">Комплексного плана противодействия идеологии терроризма </w:t>
      </w:r>
    </w:p>
    <w:p w:rsidR="00697BB6" w:rsidRDefault="00697BB6" w:rsidP="00697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BB6" w:rsidRPr="003F5810" w:rsidRDefault="00697BB6" w:rsidP="00697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498"/>
        <w:gridCol w:w="7407"/>
        <w:gridCol w:w="2693"/>
        <w:gridCol w:w="2268"/>
        <w:gridCol w:w="1843"/>
      </w:tblGrid>
      <w:tr w:rsidR="005161E4" w:rsidTr="00DB1FA1">
        <w:tc>
          <w:tcPr>
            <w:tcW w:w="498" w:type="dxa"/>
          </w:tcPr>
          <w:p w:rsidR="005161E4" w:rsidRPr="00C063FA" w:rsidRDefault="005161E4" w:rsidP="00C0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407" w:type="dxa"/>
          </w:tcPr>
          <w:p w:rsidR="005161E4" w:rsidRDefault="005161E4" w:rsidP="00C0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161E4" w:rsidRDefault="005161E4" w:rsidP="00C0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присутствовавших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61E4" w:rsidRDefault="005161E4" w:rsidP="00C0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5161E4" w:rsidRDefault="005161E4" w:rsidP="00C0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5161E4" w:rsidTr="00DB1FA1">
        <w:tc>
          <w:tcPr>
            <w:tcW w:w="498" w:type="dxa"/>
          </w:tcPr>
          <w:p w:rsidR="005161E4" w:rsidRDefault="005161E4" w:rsidP="00C0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07" w:type="dxa"/>
          </w:tcPr>
          <w:p w:rsidR="005161E4" w:rsidRPr="0040398D" w:rsidRDefault="00AD0189" w:rsidP="005209C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Проведена профилактическая беседа с работниками ГАУ ЧГДТ им. </w:t>
            </w:r>
            <w:proofErr w:type="spellStart"/>
            <w:r>
              <w:rPr>
                <w:sz w:val="28"/>
                <w:szCs w:val="28"/>
              </w:rPr>
              <w:t>Ханпаши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Нурадилова</w:t>
            </w:r>
            <w:proofErr w:type="spellEnd"/>
            <w:r>
              <w:rPr>
                <w:sz w:val="28"/>
                <w:szCs w:val="28"/>
              </w:rPr>
              <w:t xml:space="preserve"> по теме </w:t>
            </w:r>
            <w:r w:rsidR="005209CB">
              <w:rPr>
                <w:sz w:val="28"/>
                <w:szCs w:val="28"/>
              </w:rPr>
              <w:t>реализации комплексного плана противодействия идеологии терроризма</w:t>
            </w:r>
            <w:proofErr w:type="gramStart"/>
            <w:r w:rsidR="005209CB">
              <w:rPr>
                <w:sz w:val="28"/>
                <w:szCs w:val="28"/>
              </w:rPr>
              <w:t>.</w:t>
            </w:r>
            <w:proofErr w:type="gramEnd"/>
            <w:r w:rsidR="005209CB">
              <w:rPr>
                <w:sz w:val="28"/>
                <w:szCs w:val="28"/>
              </w:rPr>
              <w:t xml:space="preserve"> Выступавший Начальник ОПДН УМВД России по </w:t>
            </w:r>
            <w:proofErr w:type="gramStart"/>
            <w:r w:rsidR="005209CB">
              <w:rPr>
                <w:sz w:val="28"/>
                <w:szCs w:val="28"/>
              </w:rPr>
              <w:t>г</w:t>
            </w:r>
            <w:proofErr w:type="gramEnd"/>
            <w:r w:rsidR="005209CB">
              <w:rPr>
                <w:sz w:val="28"/>
                <w:szCs w:val="28"/>
              </w:rPr>
              <w:t xml:space="preserve">. Грозный </w:t>
            </w:r>
            <w:proofErr w:type="spellStart"/>
            <w:r w:rsidR="005209CB">
              <w:rPr>
                <w:sz w:val="28"/>
                <w:szCs w:val="28"/>
              </w:rPr>
              <w:t>Энгиноев</w:t>
            </w:r>
            <w:proofErr w:type="spellEnd"/>
            <w:r w:rsidR="005209CB">
              <w:rPr>
                <w:sz w:val="28"/>
                <w:szCs w:val="28"/>
              </w:rPr>
              <w:t xml:space="preserve"> Т.В. отметил, что </w:t>
            </w:r>
            <w:r w:rsidR="005209CB" w:rsidRPr="0098039F">
              <w:rPr>
                <w:sz w:val="28"/>
                <w:szCs w:val="28"/>
              </w:rPr>
              <w:t>Ключевым элементом этой работы является «борьба за умы и сердца» подрастающего поколения, за идеологическ</w:t>
            </w:r>
            <w:r w:rsidR="005209CB">
              <w:rPr>
                <w:sz w:val="28"/>
                <w:szCs w:val="28"/>
              </w:rPr>
              <w:t>ий иммунитет наших с вами детей</w:t>
            </w:r>
            <w:r>
              <w:rPr>
                <w:sz w:val="28"/>
                <w:szCs w:val="28"/>
              </w:rPr>
              <w:t>, указал на</w:t>
            </w:r>
            <w:r w:rsidR="004851A1">
              <w:rPr>
                <w:sz w:val="28"/>
                <w:szCs w:val="28"/>
              </w:rPr>
              <w:t xml:space="preserve"> важность культурного просвещения населения. Э</w:t>
            </w:r>
            <w:r w:rsidRPr="00FC6AF0">
              <w:rPr>
                <w:color w:val="000000"/>
                <w:sz w:val="28"/>
                <w:szCs w:val="28"/>
              </w:rPr>
              <w:t xml:space="preserve">кстремизм и терроризм являются преградой </w:t>
            </w:r>
            <w:proofErr w:type="gramStart"/>
            <w:r w:rsidRPr="00FC6AF0">
              <w:rPr>
                <w:color w:val="000000"/>
                <w:sz w:val="28"/>
                <w:szCs w:val="28"/>
              </w:rPr>
              <w:t>развития</w:t>
            </w:r>
            <w:proofErr w:type="gramEnd"/>
            <w:r w:rsidRPr="00FC6AF0">
              <w:rPr>
                <w:color w:val="000000"/>
                <w:sz w:val="28"/>
                <w:szCs w:val="28"/>
              </w:rPr>
              <w:t xml:space="preserve"> как общества, так и личности, а потому, по отношению к его явлениям, необходима постоянная профилактика и сдерживание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974E9" w:rsidRDefault="009974E9" w:rsidP="009974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E4" w:rsidRPr="0040398D" w:rsidRDefault="008A47C7" w:rsidP="00AD01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61E4" w:rsidRPr="0040398D" w:rsidRDefault="00DB1FA1" w:rsidP="00403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8D">
              <w:rPr>
                <w:rFonts w:ascii="Times New Roman" w:hAnsi="Times New Roman" w:cs="Times New Roman"/>
                <w:sz w:val="28"/>
                <w:szCs w:val="28"/>
              </w:rPr>
              <w:t>ГАУ ЧГДТ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98D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398D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398D">
              <w:rPr>
                <w:rFonts w:ascii="Times New Roman" w:hAnsi="Times New Roman" w:cs="Times New Roman"/>
                <w:sz w:val="28"/>
                <w:szCs w:val="28"/>
              </w:rPr>
              <w:t>урадилова</w:t>
            </w:r>
            <w:proofErr w:type="spellEnd"/>
          </w:p>
        </w:tc>
        <w:tc>
          <w:tcPr>
            <w:tcW w:w="1843" w:type="dxa"/>
          </w:tcPr>
          <w:p w:rsidR="005161E4" w:rsidRPr="0040398D" w:rsidRDefault="00DA1843" w:rsidP="008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47C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A47C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61E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A47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200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161E4" w:rsidTr="00DB1FA1">
        <w:tc>
          <w:tcPr>
            <w:tcW w:w="498" w:type="dxa"/>
          </w:tcPr>
          <w:p w:rsidR="005161E4" w:rsidRPr="00640CF6" w:rsidRDefault="005161E4" w:rsidP="00C0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CF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07" w:type="dxa"/>
          </w:tcPr>
          <w:p w:rsidR="005161E4" w:rsidRPr="00AD0189" w:rsidRDefault="00AC1163" w:rsidP="005209C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беседа с работниками ГАУ «ЧГДТ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Ханпаши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Нурадилова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на тему противодействия распространению идеологии терроризма. Выступавший начальник ОПДН УМВД России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Грозный лейтенант полиции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Энгиноев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 Владимирович сказал, что </w:t>
            </w:r>
            <w:r w:rsidRPr="0098039F">
              <w:rPr>
                <w:rFonts w:ascii="Times New Roman" w:hAnsi="Times New Roman" w:cs="Times New Roman"/>
                <w:sz w:val="28"/>
                <w:szCs w:val="28"/>
              </w:rPr>
              <w:t xml:space="preserve">особую актуальность приобретает профилактическая деятельность, превентивные меры. Именно молодежь представляет собой одну из групп риска. Молодые люди характеризуются такими психологическими особенностями, как максимализм и нигилизм, безоглядность и непримиримость, мировоззренческая неустойчивость, а </w:t>
            </w:r>
            <w:r w:rsidRPr="009803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неудачи в поиске </w:t>
            </w:r>
            <w:proofErr w:type="spellStart"/>
            <w:r w:rsidRPr="0098039F">
              <w:rPr>
                <w:rFonts w:ascii="Times New Roman" w:hAnsi="Times New Roman" w:cs="Times New Roman"/>
                <w:sz w:val="28"/>
                <w:szCs w:val="28"/>
              </w:rPr>
              <w:t>самоидентичности</w:t>
            </w:r>
            <w:proofErr w:type="spellEnd"/>
            <w:r w:rsidRPr="0098039F">
              <w:rPr>
                <w:rFonts w:ascii="Times New Roman" w:hAnsi="Times New Roman" w:cs="Times New Roman"/>
                <w:sz w:val="28"/>
                <w:szCs w:val="28"/>
              </w:rPr>
              <w:t xml:space="preserve"> при определенных жизненных условиях и наличии питательной среды могут выступить пусковым механизмом их асоциальной активности. Подростков отличает высокий уровень стремления к личному и профессиональному самоутверждению, активный интерес к участию в социальных преобразованиях, собственным отношением практически ко всем направлениям общественной жизни.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20083" w:rsidRDefault="00820083" w:rsidP="0082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61E4" w:rsidRPr="00EE1635" w:rsidRDefault="008A47C7" w:rsidP="008200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5161E4" w:rsidRPr="00EE1635" w:rsidRDefault="005161E4" w:rsidP="00DB1F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8D">
              <w:rPr>
                <w:rFonts w:ascii="Times New Roman" w:hAnsi="Times New Roman" w:cs="Times New Roman"/>
                <w:sz w:val="28"/>
                <w:szCs w:val="28"/>
              </w:rPr>
              <w:t>ГАУ ЧГДТ</w:t>
            </w:r>
            <w:r w:rsidR="00DB1F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98D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 w:rsidR="008200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398D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DB1F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398D">
              <w:rPr>
                <w:rFonts w:ascii="Times New Roman" w:hAnsi="Times New Roman" w:cs="Times New Roman"/>
                <w:sz w:val="28"/>
                <w:szCs w:val="28"/>
              </w:rPr>
              <w:t>урадилова</w:t>
            </w:r>
            <w:proofErr w:type="spellEnd"/>
          </w:p>
        </w:tc>
        <w:tc>
          <w:tcPr>
            <w:tcW w:w="1843" w:type="dxa"/>
          </w:tcPr>
          <w:p w:rsidR="005161E4" w:rsidRPr="0040398D" w:rsidRDefault="008A47C7" w:rsidP="008A4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652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20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61E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161E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20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1FA1" w:rsidTr="00DB1FA1">
        <w:tc>
          <w:tcPr>
            <w:tcW w:w="498" w:type="dxa"/>
          </w:tcPr>
          <w:p w:rsidR="00D43B9D" w:rsidRPr="005A39FD" w:rsidRDefault="00D43B9D" w:rsidP="00C063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7407" w:type="dxa"/>
          </w:tcPr>
          <w:p w:rsidR="00D43B9D" w:rsidRPr="005209CB" w:rsidRDefault="005209CB" w:rsidP="004851A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09C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 инструктаж сотрудников ГАУ «ЧГДТ им. Х. </w:t>
            </w:r>
            <w:proofErr w:type="spellStart"/>
            <w:r w:rsidRPr="005209CB">
              <w:rPr>
                <w:rFonts w:ascii="Times New Roman" w:hAnsi="Times New Roman" w:cs="Times New Roman"/>
                <w:sz w:val="28"/>
                <w:szCs w:val="28"/>
              </w:rPr>
              <w:t>Нурадилова</w:t>
            </w:r>
            <w:proofErr w:type="spellEnd"/>
            <w:r w:rsidRPr="005209CB">
              <w:rPr>
                <w:rFonts w:ascii="Times New Roman" w:hAnsi="Times New Roman" w:cs="Times New Roman"/>
                <w:sz w:val="28"/>
                <w:szCs w:val="28"/>
              </w:rPr>
              <w:t>» по правилам действий во время возникновения чрезвычайных ситуаций. В ходе инструктажа представителям театра напомнили об основных требованиях пожарной безопасности на рабочем месте, о действиях в случае обнаружения подозрительного предмета, о мероприятиях по эвакуации из здания в случае пожара, а также о действиях по тушению небольших возгораний.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43B9D" w:rsidRDefault="008A47C7" w:rsidP="00DB1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  <w:p w:rsidR="00D43B9D" w:rsidRPr="00EE1635" w:rsidRDefault="00D43B9D" w:rsidP="00EC3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D43B9D" w:rsidRPr="00EE1635" w:rsidRDefault="00DB1FA1" w:rsidP="00EC3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98D">
              <w:rPr>
                <w:rFonts w:ascii="Times New Roman" w:hAnsi="Times New Roman" w:cs="Times New Roman"/>
                <w:sz w:val="28"/>
                <w:szCs w:val="28"/>
              </w:rPr>
              <w:t>ГАУ ЧГДТ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98D">
              <w:rPr>
                <w:rFonts w:ascii="Times New Roman" w:hAnsi="Times New Roman" w:cs="Times New Roman"/>
                <w:sz w:val="28"/>
                <w:szCs w:val="28"/>
              </w:rPr>
              <w:t>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398D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398D">
              <w:rPr>
                <w:rFonts w:ascii="Times New Roman" w:hAnsi="Times New Roman" w:cs="Times New Roman"/>
                <w:sz w:val="28"/>
                <w:szCs w:val="28"/>
              </w:rPr>
              <w:t>урадилова</w:t>
            </w:r>
            <w:proofErr w:type="spellEnd"/>
          </w:p>
        </w:tc>
        <w:tc>
          <w:tcPr>
            <w:tcW w:w="1843" w:type="dxa"/>
          </w:tcPr>
          <w:p w:rsidR="00D43B9D" w:rsidRDefault="008A47C7" w:rsidP="00485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F3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03.2020</w:t>
            </w:r>
            <w:r w:rsidR="00DB1FA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063FA" w:rsidRDefault="00C063FA" w:rsidP="00C063F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EA6" w:rsidRDefault="009F1EA6" w:rsidP="009F1EA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F1EA6" w:rsidRDefault="009F1EA6" w:rsidP="009F1EA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Художественный руководитель-директор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Х.Л.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</w:p>
    <w:p w:rsidR="009F1EA6" w:rsidRPr="00C063FA" w:rsidRDefault="009F1EA6" w:rsidP="00C063FA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1EA6" w:rsidRPr="00C063FA" w:rsidSect="00DB1F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501"/>
    <w:rsid w:val="00016BDD"/>
    <w:rsid w:val="00047CCF"/>
    <w:rsid w:val="00087DD3"/>
    <w:rsid w:val="000E5C80"/>
    <w:rsid w:val="000F4E68"/>
    <w:rsid w:val="00125D30"/>
    <w:rsid w:val="001472BF"/>
    <w:rsid w:val="001562C4"/>
    <w:rsid w:val="00181C18"/>
    <w:rsid w:val="001B6A62"/>
    <w:rsid w:val="001C3467"/>
    <w:rsid w:val="00214D7F"/>
    <w:rsid w:val="00246414"/>
    <w:rsid w:val="00253164"/>
    <w:rsid w:val="002544C6"/>
    <w:rsid w:val="002907F2"/>
    <w:rsid w:val="002B328D"/>
    <w:rsid w:val="002C5B87"/>
    <w:rsid w:val="0034018C"/>
    <w:rsid w:val="003C01CC"/>
    <w:rsid w:val="003F7355"/>
    <w:rsid w:val="0040398D"/>
    <w:rsid w:val="004320A1"/>
    <w:rsid w:val="00450E46"/>
    <w:rsid w:val="004851A1"/>
    <w:rsid w:val="0048592B"/>
    <w:rsid w:val="004F3CEF"/>
    <w:rsid w:val="005161E4"/>
    <w:rsid w:val="005209CB"/>
    <w:rsid w:val="00562449"/>
    <w:rsid w:val="00575EFF"/>
    <w:rsid w:val="005A39FD"/>
    <w:rsid w:val="005E7FFC"/>
    <w:rsid w:val="005F6003"/>
    <w:rsid w:val="00613B99"/>
    <w:rsid w:val="006179A8"/>
    <w:rsid w:val="00640CF6"/>
    <w:rsid w:val="0065412D"/>
    <w:rsid w:val="00674758"/>
    <w:rsid w:val="00685CB6"/>
    <w:rsid w:val="00697BB6"/>
    <w:rsid w:val="006D6697"/>
    <w:rsid w:val="006E2680"/>
    <w:rsid w:val="00703AEB"/>
    <w:rsid w:val="00722511"/>
    <w:rsid w:val="00735BB1"/>
    <w:rsid w:val="007602E0"/>
    <w:rsid w:val="00765012"/>
    <w:rsid w:val="00765284"/>
    <w:rsid w:val="007B2FC3"/>
    <w:rsid w:val="007B4859"/>
    <w:rsid w:val="007B5770"/>
    <w:rsid w:val="007B63B0"/>
    <w:rsid w:val="00807EDB"/>
    <w:rsid w:val="008103CE"/>
    <w:rsid w:val="00820083"/>
    <w:rsid w:val="008445A8"/>
    <w:rsid w:val="00866D54"/>
    <w:rsid w:val="008A47C7"/>
    <w:rsid w:val="008A7F5D"/>
    <w:rsid w:val="008B7357"/>
    <w:rsid w:val="008F2094"/>
    <w:rsid w:val="00905318"/>
    <w:rsid w:val="009115F4"/>
    <w:rsid w:val="009505F0"/>
    <w:rsid w:val="00950DB8"/>
    <w:rsid w:val="0098039F"/>
    <w:rsid w:val="009974E9"/>
    <w:rsid w:val="009F1EA6"/>
    <w:rsid w:val="00A12818"/>
    <w:rsid w:val="00A137F9"/>
    <w:rsid w:val="00AA1929"/>
    <w:rsid w:val="00AC1163"/>
    <w:rsid w:val="00AD0189"/>
    <w:rsid w:val="00AD2A55"/>
    <w:rsid w:val="00B0136E"/>
    <w:rsid w:val="00B03A1F"/>
    <w:rsid w:val="00B21A80"/>
    <w:rsid w:val="00B56BF0"/>
    <w:rsid w:val="00BC4C0B"/>
    <w:rsid w:val="00BE4B2A"/>
    <w:rsid w:val="00C01DA5"/>
    <w:rsid w:val="00C063FA"/>
    <w:rsid w:val="00C23D93"/>
    <w:rsid w:val="00C278B2"/>
    <w:rsid w:val="00C63A84"/>
    <w:rsid w:val="00C87863"/>
    <w:rsid w:val="00CA387F"/>
    <w:rsid w:val="00CC21A7"/>
    <w:rsid w:val="00CD026D"/>
    <w:rsid w:val="00CF0982"/>
    <w:rsid w:val="00D00161"/>
    <w:rsid w:val="00D06FD3"/>
    <w:rsid w:val="00D43B9D"/>
    <w:rsid w:val="00D75849"/>
    <w:rsid w:val="00D91760"/>
    <w:rsid w:val="00DA14AA"/>
    <w:rsid w:val="00DA1843"/>
    <w:rsid w:val="00DB1FA1"/>
    <w:rsid w:val="00DF4F96"/>
    <w:rsid w:val="00E317D9"/>
    <w:rsid w:val="00E375D7"/>
    <w:rsid w:val="00E73575"/>
    <w:rsid w:val="00E82F45"/>
    <w:rsid w:val="00EB2BE3"/>
    <w:rsid w:val="00EC3CE4"/>
    <w:rsid w:val="00F07FDB"/>
    <w:rsid w:val="00F46F11"/>
    <w:rsid w:val="00F6593F"/>
    <w:rsid w:val="00F96501"/>
    <w:rsid w:val="00FB5491"/>
    <w:rsid w:val="00FC6AF0"/>
    <w:rsid w:val="00FF3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21A80"/>
  </w:style>
  <w:style w:type="paragraph" w:styleId="a4">
    <w:name w:val="Normal (Web)"/>
    <w:basedOn w:val="a"/>
    <w:uiPriority w:val="99"/>
    <w:unhideWhenUsed/>
    <w:rsid w:val="001B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974E9"/>
    <w:pPr>
      <w:spacing w:after="0" w:line="240" w:lineRule="auto"/>
    </w:pPr>
  </w:style>
  <w:style w:type="character" w:customStyle="1" w:styleId="bumpedfont15">
    <w:name w:val="bumpedfont15"/>
    <w:basedOn w:val="a0"/>
    <w:rsid w:val="00016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FBB5-C4A8-4AED-8205-A24EE37DD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Abdullah</cp:lastModifiedBy>
  <cp:revision>5</cp:revision>
  <cp:lastPrinted>2018-09-21T16:03:00Z</cp:lastPrinted>
  <dcterms:created xsi:type="dcterms:W3CDTF">2020-03-19T09:22:00Z</dcterms:created>
  <dcterms:modified xsi:type="dcterms:W3CDTF">2020-03-19T09:32:00Z</dcterms:modified>
</cp:coreProperties>
</file>