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A" w:rsidRPr="006F7FCB" w:rsidRDefault="00B72B16" w:rsidP="00A02D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A02DBA">
        <w:rPr>
          <w:rFonts w:ascii="Times New Roman" w:hAnsi="Times New Roman" w:cs="Times New Roman"/>
          <w:sz w:val="24"/>
          <w:szCs w:val="28"/>
        </w:rPr>
        <w:t xml:space="preserve">  </w:t>
      </w:r>
      <w:r w:rsidR="00A02DBA" w:rsidRPr="006F7FCB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A02DBA">
        <w:rPr>
          <w:rFonts w:ascii="Times New Roman" w:hAnsi="Times New Roman" w:cs="Times New Roman"/>
          <w:sz w:val="24"/>
          <w:szCs w:val="28"/>
        </w:rPr>
        <w:t xml:space="preserve">№2 </w:t>
      </w:r>
      <w:r w:rsidR="00A02DBA" w:rsidRPr="006F7FCB">
        <w:rPr>
          <w:rFonts w:ascii="Times New Roman" w:hAnsi="Times New Roman" w:cs="Times New Roman"/>
          <w:sz w:val="24"/>
          <w:szCs w:val="28"/>
        </w:rPr>
        <w:t xml:space="preserve">к приказу </w:t>
      </w:r>
    </w:p>
    <w:p w:rsidR="00A02DBA" w:rsidRPr="006F7FCB" w:rsidRDefault="00A02DBA" w:rsidP="00A02D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ГАУ</w:t>
      </w:r>
      <w:r w:rsidRPr="006F7FCB">
        <w:rPr>
          <w:rFonts w:ascii="Times New Roman" w:hAnsi="Times New Roman" w:cs="Times New Roman"/>
          <w:sz w:val="24"/>
          <w:szCs w:val="28"/>
        </w:rPr>
        <w:t xml:space="preserve"> «Чеченский </w:t>
      </w:r>
    </w:p>
    <w:p w:rsidR="00A02DBA" w:rsidRPr="006F7FCB" w:rsidRDefault="00A02DBA" w:rsidP="00A02D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государственный драматический</w:t>
      </w:r>
    </w:p>
    <w:p w:rsidR="00A02DBA" w:rsidRPr="006F7FCB" w:rsidRDefault="00A02DBA" w:rsidP="00A02D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театр им. </w:t>
      </w:r>
      <w:proofErr w:type="spellStart"/>
      <w:r w:rsidRPr="006F7FCB">
        <w:rPr>
          <w:rFonts w:ascii="Times New Roman" w:hAnsi="Times New Roman" w:cs="Times New Roman"/>
          <w:sz w:val="24"/>
          <w:szCs w:val="28"/>
        </w:rPr>
        <w:t>Ханпаши</w:t>
      </w:r>
      <w:proofErr w:type="spellEnd"/>
      <w:r w:rsidRPr="006F7F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7FCB">
        <w:rPr>
          <w:rFonts w:ascii="Times New Roman" w:hAnsi="Times New Roman" w:cs="Times New Roman"/>
          <w:sz w:val="24"/>
          <w:szCs w:val="28"/>
        </w:rPr>
        <w:t>Нурадилова</w:t>
      </w:r>
      <w:proofErr w:type="spellEnd"/>
      <w:r w:rsidRPr="006F7FCB">
        <w:rPr>
          <w:rFonts w:ascii="Times New Roman" w:hAnsi="Times New Roman" w:cs="Times New Roman"/>
          <w:sz w:val="24"/>
          <w:szCs w:val="28"/>
        </w:rPr>
        <w:t xml:space="preserve">»    </w:t>
      </w:r>
    </w:p>
    <w:p w:rsidR="0032373F" w:rsidRDefault="00A02DBA" w:rsidP="00A02D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F7FC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8"/>
        </w:rPr>
        <w:t>13</w:t>
      </w:r>
      <w:r w:rsidRPr="006F7FCB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мая 2019</w:t>
      </w:r>
      <w:r w:rsidRPr="006F7FCB">
        <w:rPr>
          <w:rFonts w:ascii="Times New Roman" w:hAnsi="Times New Roman" w:cs="Times New Roman"/>
          <w:sz w:val="24"/>
          <w:szCs w:val="28"/>
        </w:rPr>
        <w:t>г. №</w:t>
      </w:r>
      <w:r>
        <w:rPr>
          <w:rFonts w:ascii="Times New Roman" w:hAnsi="Times New Roman" w:cs="Times New Roman"/>
          <w:sz w:val="24"/>
          <w:szCs w:val="28"/>
        </w:rPr>
        <w:t>42-ос</w:t>
      </w:r>
      <w:r w:rsidRPr="006F7FCB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32373F" w:rsidRDefault="0032373F" w:rsidP="00A02DB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2373F" w:rsidRDefault="0032373F" w:rsidP="0032373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32373F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Порядок уведомления </w:t>
      </w:r>
    </w:p>
    <w:p w:rsidR="00A02DBA" w:rsidRPr="0032373F" w:rsidRDefault="0032373F" w:rsidP="0032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3F">
        <w:rPr>
          <w:rFonts w:ascii="Times New Roman" w:hAnsi="Times New Roman" w:cs="Times New Roman"/>
          <w:b/>
          <w:color w:val="000000"/>
          <w:sz w:val="32"/>
          <w:szCs w:val="24"/>
        </w:rPr>
        <w:t>работниками работодателя о фактах обращения в целях склонения к совершению коррупционных правонарушений</w:t>
      </w:r>
    </w:p>
    <w:p w:rsidR="00A02DBA" w:rsidRDefault="00A02DBA" w:rsidP="000E13AF">
      <w:pPr>
        <w:pStyle w:val="Default"/>
        <w:jc w:val="center"/>
        <w:rPr>
          <w:sz w:val="23"/>
          <w:szCs w:val="23"/>
        </w:rPr>
      </w:pPr>
    </w:p>
    <w:p w:rsidR="000E13AF" w:rsidRDefault="000E13AF" w:rsidP="000E13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</w:t>
      </w:r>
      <w:r w:rsidR="00A02DBA">
        <w:rPr>
          <w:sz w:val="28"/>
          <w:szCs w:val="28"/>
        </w:rPr>
        <w:t>фактах обращения в целях склонения</w:t>
      </w:r>
      <w:r w:rsidRPr="000D0779">
        <w:rPr>
          <w:sz w:val="28"/>
          <w:szCs w:val="28"/>
        </w:rPr>
        <w:t xml:space="preserve"> </w:t>
      </w:r>
      <w:r w:rsidR="00A02DBA">
        <w:rPr>
          <w:sz w:val="28"/>
          <w:szCs w:val="28"/>
        </w:rPr>
        <w:t xml:space="preserve">их </w:t>
      </w:r>
      <w:r w:rsidRPr="000D0779">
        <w:rPr>
          <w:sz w:val="28"/>
          <w:szCs w:val="28"/>
        </w:rPr>
        <w:t xml:space="preserve">к совершению коррупционных нарушений, (далее – Порядок) разработан на основании: </w:t>
      </w:r>
    </w:p>
    <w:p w:rsidR="000E13AF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1.2. Настоящий порядок определяет способ информирования работниками работодателя </w:t>
      </w:r>
      <w:r w:rsidR="00A02DBA" w:rsidRPr="000D0779">
        <w:rPr>
          <w:sz w:val="28"/>
          <w:szCs w:val="28"/>
        </w:rPr>
        <w:t xml:space="preserve">о </w:t>
      </w:r>
      <w:r w:rsidR="00A02DBA">
        <w:rPr>
          <w:sz w:val="28"/>
          <w:szCs w:val="28"/>
        </w:rPr>
        <w:t>фактах обращения в целях склонения</w:t>
      </w:r>
      <w:r w:rsidR="00A02DBA" w:rsidRPr="000D0779">
        <w:rPr>
          <w:sz w:val="28"/>
          <w:szCs w:val="28"/>
        </w:rPr>
        <w:t xml:space="preserve"> </w:t>
      </w:r>
      <w:r w:rsidR="00A02DBA">
        <w:rPr>
          <w:sz w:val="28"/>
          <w:szCs w:val="28"/>
        </w:rPr>
        <w:t xml:space="preserve">их </w:t>
      </w:r>
      <w:r w:rsidR="00A02DBA" w:rsidRPr="000D0779">
        <w:rPr>
          <w:sz w:val="28"/>
          <w:szCs w:val="28"/>
        </w:rPr>
        <w:t>к совершению коррупционных нарушений</w:t>
      </w:r>
      <w:r w:rsidRPr="000D077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02DBA">
        <w:rPr>
          <w:sz w:val="28"/>
          <w:szCs w:val="28"/>
        </w:rPr>
        <w:t xml:space="preserve">ГАУ «Чеченский государственный драматический театр им. </w:t>
      </w:r>
      <w:proofErr w:type="spellStart"/>
      <w:r w:rsidR="00A02DBA">
        <w:rPr>
          <w:sz w:val="28"/>
          <w:szCs w:val="28"/>
        </w:rPr>
        <w:t>Ханпаши</w:t>
      </w:r>
      <w:proofErr w:type="spellEnd"/>
      <w:r w:rsidR="00A02DBA">
        <w:rPr>
          <w:sz w:val="28"/>
          <w:szCs w:val="28"/>
        </w:rPr>
        <w:t xml:space="preserve"> </w:t>
      </w:r>
      <w:proofErr w:type="spellStart"/>
      <w:r w:rsidR="00A02DBA">
        <w:rPr>
          <w:sz w:val="28"/>
          <w:szCs w:val="28"/>
        </w:rPr>
        <w:t>Нурадилова</w:t>
      </w:r>
      <w:proofErr w:type="spellEnd"/>
      <w:r w:rsidR="00A02DBA">
        <w:rPr>
          <w:sz w:val="28"/>
          <w:szCs w:val="28"/>
        </w:rPr>
        <w:t>»</w:t>
      </w:r>
      <w:r w:rsidRPr="000D0779">
        <w:rPr>
          <w:sz w:val="28"/>
          <w:szCs w:val="28"/>
        </w:rPr>
        <w:t xml:space="preserve">, </w:t>
      </w:r>
      <w:r w:rsidR="003C563A">
        <w:rPr>
          <w:sz w:val="28"/>
          <w:szCs w:val="28"/>
        </w:rPr>
        <w:t>(</w:t>
      </w:r>
      <w:r w:rsidRPr="000D0779">
        <w:rPr>
          <w:sz w:val="28"/>
          <w:szCs w:val="28"/>
        </w:rPr>
        <w:t xml:space="preserve">далее </w:t>
      </w:r>
      <w:r w:rsidR="003C563A">
        <w:rPr>
          <w:sz w:val="28"/>
          <w:szCs w:val="28"/>
        </w:rPr>
        <w:t>–</w:t>
      </w:r>
      <w:r w:rsidRPr="000D0779">
        <w:rPr>
          <w:sz w:val="28"/>
          <w:szCs w:val="28"/>
        </w:rPr>
        <w:t xml:space="preserve"> </w:t>
      </w:r>
      <w:r w:rsidR="00A02DBA">
        <w:rPr>
          <w:sz w:val="28"/>
          <w:szCs w:val="28"/>
        </w:rPr>
        <w:t>театр</w:t>
      </w:r>
      <w:r w:rsidR="003C563A">
        <w:rPr>
          <w:sz w:val="28"/>
          <w:szCs w:val="28"/>
        </w:rPr>
        <w:t>)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D0779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</w:t>
      </w:r>
      <w:r w:rsidRPr="000D0779">
        <w:rPr>
          <w:sz w:val="28"/>
          <w:szCs w:val="28"/>
        </w:rPr>
        <w:lastRenderedPageBreak/>
        <w:t xml:space="preserve">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D0779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2. ПОРЯДОК ИНФОРМИРОВАНИЯ РАБОТНИКАМИ РАБОТОДАТЕЛЯ </w:t>
      </w:r>
      <w:r w:rsidR="00B72B16" w:rsidRPr="00B72B16">
        <w:rPr>
          <w:b/>
          <w:sz w:val="28"/>
          <w:szCs w:val="28"/>
        </w:rPr>
        <w:t>О ФАКТАХ ОБРАЩЕНИЯ В ЦЕЛЯХ СКЛОНЕНИЯ ИХ К СОВЕРШЕНИЮ КОРРУПЦИОННЫХ НАРУШЕНИЙ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2.1. Информирование о фактах обращения в целях склонения</w:t>
      </w:r>
      <w:r w:rsidR="00B72B16">
        <w:rPr>
          <w:sz w:val="28"/>
          <w:szCs w:val="28"/>
        </w:rPr>
        <w:t xml:space="preserve"> их</w:t>
      </w:r>
      <w:r w:rsidRPr="000D0779">
        <w:rPr>
          <w:sz w:val="28"/>
          <w:szCs w:val="28"/>
        </w:rPr>
        <w:t xml:space="preserve">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Работники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2.3. Уведомление работодателя о фактах обращения в целях склонения работников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0D0779">
        <w:rPr>
          <w:sz w:val="28"/>
          <w:szCs w:val="28"/>
        </w:rPr>
        <w:t>антикоррупционной</w:t>
      </w:r>
      <w:proofErr w:type="spellEnd"/>
      <w:r w:rsidRPr="000D0779">
        <w:rPr>
          <w:sz w:val="28"/>
          <w:szCs w:val="28"/>
        </w:rPr>
        <w:t xml:space="preserve"> политики или путем направления такого уведомления по почте.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 xml:space="preserve"> по просьбе обратившихся лиц;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D0779" w:rsidRDefault="00B72B16" w:rsidP="000E13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E13AF" w:rsidRPr="000D0779">
        <w:rPr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реализацию </w:t>
      </w:r>
      <w:proofErr w:type="spellStart"/>
      <w:r w:rsidR="000E13AF" w:rsidRPr="000D0779">
        <w:rPr>
          <w:sz w:val="28"/>
          <w:szCs w:val="28"/>
        </w:rPr>
        <w:t>антикоррупционной</w:t>
      </w:r>
      <w:proofErr w:type="spellEnd"/>
      <w:r w:rsidR="000E13AF" w:rsidRPr="000D0779">
        <w:rPr>
          <w:sz w:val="28"/>
          <w:szCs w:val="28"/>
        </w:rPr>
        <w:t xml:space="preserve"> политики. </w:t>
      </w:r>
    </w:p>
    <w:p w:rsidR="000E13AF" w:rsidRPr="000D0779" w:rsidRDefault="00B72B16" w:rsidP="000E13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E13AF" w:rsidRPr="000D0779">
        <w:rPr>
          <w:sz w:val="28"/>
          <w:szCs w:val="28"/>
        </w:rPr>
        <w:t xml:space="preserve">. К рассмотрению анонимные уведомления не принимаются. </w:t>
      </w:r>
    </w:p>
    <w:p w:rsidR="000E13AF" w:rsidRDefault="00B72B16" w:rsidP="000E13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E13AF" w:rsidRPr="000D0779">
        <w:rPr>
          <w:sz w:val="28"/>
          <w:szCs w:val="28"/>
        </w:rPr>
        <w:t xml:space="preserve">Организация проверки </w:t>
      </w:r>
      <w:proofErr w:type="gramStart"/>
      <w:r w:rsidR="000E13AF" w:rsidRPr="000D0779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="000E13AF"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физических либо юридических лиц экстренно созывается комиссия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3.4. Заявление физических либо юридических лиц о фактах требования и или получения материальной выгоды работником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>, регистрируется в спе</w:t>
      </w:r>
      <w:r w:rsidR="00B72B16">
        <w:rPr>
          <w:sz w:val="28"/>
          <w:szCs w:val="28"/>
        </w:rPr>
        <w:t>циальном журнале.</w:t>
      </w:r>
      <w:r w:rsidRPr="000D0779">
        <w:rPr>
          <w:sz w:val="28"/>
          <w:szCs w:val="28"/>
        </w:rPr>
        <w:t xml:space="preserve">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3.6. Перечень сведений, подлежащих отражению в заявлении: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</w:t>
      </w:r>
      <w:r w:rsidR="00B72B16">
        <w:rPr>
          <w:sz w:val="28"/>
          <w:szCs w:val="28"/>
        </w:rPr>
        <w:t>театра</w:t>
      </w:r>
      <w:r w:rsidRPr="000D0779">
        <w:rPr>
          <w:sz w:val="28"/>
          <w:szCs w:val="28"/>
        </w:rPr>
        <w:t xml:space="preserve">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D0779">
        <w:rPr>
          <w:sz w:val="28"/>
          <w:szCs w:val="28"/>
        </w:rPr>
        <w:t>антикоррупционной</w:t>
      </w:r>
      <w:proofErr w:type="spellEnd"/>
      <w:r w:rsidRPr="000D0779">
        <w:rPr>
          <w:sz w:val="28"/>
          <w:szCs w:val="28"/>
        </w:rPr>
        <w:t xml:space="preserve">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уведомления не принимаются.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Default="000E13AF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4. ЗАКЛЮЧИТЕЛЬНЫЕ ПОЛОЖЕНИЯ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B72B16">
        <w:rPr>
          <w:sz w:val="28"/>
          <w:szCs w:val="28"/>
        </w:rPr>
        <w:t xml:space="preserve">ГАУ «Чеченский государственный драматический театр им. </w:t>
      </w:r>
      <w:proofErr w:type="spellStart"/>
      <w:r w:rsidR="00B72B16">
        <w:rPr>
          <w:sz w:val="28"/>
          <w:szCs w:val="28"/>
        </w:rPr>
        <w:t>Ханпаши</w:t>
      </w:r>
      <w:proofErr w:type="spellEnd"/>
      <w:r w:rsidR="00B72B16">
        <w:rPr>
          <w:sz w:val="28"/>
          <w:szCs w:val="28"/>
        </w:rPr>
        <w:t xml:space="preserve"> </w:t>
      </w:r>
      <w:proofErr w:type="spellStart"/>
      <w:r w:rsidR="00B72B16">
        <w:rPr>
          <w:sz w:val="28"/>
          <w:szCs w:val="28"/>
        </w:rPr>
        <w:t>Нурадилова</w:t>
      </w:r>
      <w:proofErr w:type="spellEnd"/>
      <w:r w:rsidR="00B72B16">
        <w:rPr>
          <w:sz w:val="28"/>
          <w:szCs w:val="28"/>
        </w:rPr>
        <w:t>».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40740E" w:rsidRDefault="0040740E" w:rsidP="00B72B16">
      <w:pPr>
        <w:pStyle w:val="a4"/>
      </w:pPr>
    </w:p>
    <w:p w:rsidR="0040740E" w:rsidRDefault="0040740E" w:rsidP="0040740E">
      <w:pPr>
        <w:pStyle w:val="a4"/>
        <w:jc w:val="right"/>
      </w:pPr>
    </w:p>
    <w:p w:rsidR="00B72B16" w:rsidRDefault="00B72B16" w:rsidP="00C54C3C">
      <w:pPr>
        <w:pStyle w:val="a4"/>
        <w:jc w:val="right"/>
      </w:pPr>
    </w:p>
    <w:p w:rsidR="00B72B16" w:rsidRDefault="00B72B16" w:rsidP="00C54C3C">
      <w:pPr>
        <w:pStyle w:val="a4"/>
        <w:jc w:val="right"/>
      </w:pPr>
    </w:p>
    <w:p w:rsidR="0032373F" w:rsidRDefault="0032373F" w:rsidP="00C54C3C">
      <w:pPr>
        <w:pStyle w:val="a4"/>
        <w:jc w:val="right"/>
      </w:pPr>
    </w:p>
    <w:p w:rsidR="0032373F" w:rsidRDefault="0032373F" w:rsidP="00C54C3C">
      <w:pPr>
        <w:pStyle w:val="a4"/>
        <w:jc w:val="right"/>
      </w:pPr>
    </w:p>
    <w:p w:rsidR="0032373F" w:rsidRDefault="0032373F" w:rsidP="00C54C3C">
      <w:pPr>
        <w:pStyle w:val="a4"/>
        <w:jc w:val="right"/>
      </w:pPr>
    </w:p>
    <w:p w:rsidR="0032373F" w:rsidRDefault="0032373F" w:rsidP="00C54C3C">
      <w:pPr>
        <w:pStyle w:val="a4"/>
        <w:jc w:val="right"/>
      </w:pPr>
    </w:p>
    <w:p w:rsidR="0032373F" w:rsidRDefault="0032373F" w:rsidP="00C54C3C">
      <w:pPr>
        <w:pStyle w:val="a4"/>
        <w:jc w:val="right"/>
      </w:pPr>
    </w:p>
    <w:p w:rsidR="00C54C3C" w:rsidRPr="00C54C3C" w:rsidRDefault="00C54C3C" w:rsidP="00C54C3C">
      <w:pPr>
        <w:pStyle w:val="a4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0E13AF" w:rsidRDefault="000E13AF" w:rsidP="00B72B16">
      <w:pPr>
        <w:pStyle w:val="a4"/>
        <w:rPr>
          <w:rFonts w:ascii="Calibri" w:hAnsi="Calibri"/>
          <w:sz w:val="20"/>
          <w:szCs w:val="20"/>
        </w:rPr>
      </w:pPr>
    </w:p>
    <w:sectPr w:rsidR="000E13AF" w:rsidSect="00B72B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3AF"/>
    <w:rsid w:val="000E13AF"/>
    <w:rsid w:val="00320DB1"/>
    <w:rsid w:val="00322379"/>
    <w:rsid w:val="0032373F"/>
    <w:rsid w:val="00331C99"/>
    <w:rsid w:val="003C563A"/>
    <w:rsid w:val="0040740E"/>
    <w:rsid w:val="006B4FA8"/>
    <w:rsid w:val="00874D7C"/>
    <w:rsid w:val="00A02DBA"/>
    <w:rsid w:val="00B72B16"/>
    <w:rsid w:val="00C54C3C"/>
    <w:rsid w:val="00C61C46"/>
    <w:rsid w:val="00C8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Amira</cp:lastModifiedBy>
  <cp:revision>3</cp:revision>
  <cp:lastPrinted>2015-12-08T06:43:00Z</cp:lastPrinted>
  <dcterms:created xsi:type="dcterms:W3CDTF">2019-07-25T07:51:00Z</dcterms:created>
  <dcterms:modified xsi:type="dcterms:W3CDTF">2019-07-26T12:08:00Z</dcterms:modified>
</cp:coreProperties>
</file>