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B9D" w14:textId="5ED3CA84" w:rsidR="00ED2765" w:rsidRDefault="00ED2765" w:rsidP="00713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26B6" w14:textId="1A5ED174" w:rsidR="00DA7D5E" w:rsidRDefault="00162EB7" w:rsidP="00686FF9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детского научно-популярного видео </w:t>
      </w:r>
      <w:r w:rsidRPr="0022142D">
        <w:rPr>
          <w:rFonts w:ascii="Times New Roman" w:eastAsia="Times New Roman" w:hAnsi="Times New Roman" w:cs="Times New Roman"/>
          <w:b/>
          <w:bCs/>
          <w:sz w:val="24"/>
          <w:szCs w:val="24"/>
        </w:rPr>
        <w:t>«Знаешь? Научи!»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российские школьники проведут научные эксперименты и объяснят сложные теории</w:t>
      </w:r>
    </w:p>
    <w:p w14:paraId="1364913E" w14:textId="0DFD81C6" w:rsidR="00162EB7" w:rsidRDefault="00162EB7" w:rsidP="009C57CC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заявок </w:t>
      </w:r>
      <w:r w:rsidR="0034328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конкурс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продлится до </w:t>
      </w:r>
      <w:r w:rsidR="00390B5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0B50">
        <w:rPr>
          <w:rFonts w:ascii="Times New Roman" w:eastAsia="Times New Roman" w:hAnsi="Times New Roman" w:cs="Times New Roman"/>
          <w:i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2023 года</w:t>
      </w:r>
    </w:p>
    <w:p w14:paraId="4C6B8800" w14:textId="200A94D7" w:rsidR="0022142D" w:rsidRPr="00162EB7" w:rsidRDefault="00BC28B4" w:rsidP="009153F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октябр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стартовал прием заявок на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научно-популярн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«Знаешь? Научи!»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Конкурс поможет ш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>кольник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всей России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попробовать себя в роли научно-популярных </w:t>
      </w:r>
      <w:proofErr w:type="spellStart"/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блогеров</w:t>
      </w:r>
      <w:proofErr w:type="spellEnd"/>
      <w:r w:rsidR="00162EB7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выиграть сертификаты на образовательные курсы, технику и поездки, а также новое оборудование для школ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C60F3E" w14:textId="00C4FA46" w:rsidR="0022142D" w:rsidRDefault="009123BD" w:rsidP="009153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стать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ученики 1-11 классов. 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записать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 xml:space="preserve">научно-популярное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 и опубликовать его 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A96CF6" w:rsidRPr="009153FD">
          <w:rPr>
            <w:rFonts w:ascii="Times New Roman" w:eastAsia="Times New Roman" w:hAnsi="Times New Roman" w:cs="Times New Roman"/>
            <w:sz w:val="24"/>
            <w:szCs w:val="24"/>
          </w:rPr>
          <w:t>nauka.homo-science.ru</w:t>
        </w:r>
        <w:r w:rsidR="00A96CF6" w:rsidRPr="009153FD">
          <w:t>.</w:t>
        </w:r>
      </w:hyperlink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идео должно в доступной и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интересной форме объяснять научную теорию, концепцию или явление. Продолжительность видео – не более 3 минут</w:t>
      </w:r>
      <w:r w:rsidR="00272F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C1FD56" w14:textId="23F81344" w:rsidR="00BA5ED9" w:rsidRDefault="00BA5ED9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принимаются с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1 октября 2022 года по </w:t>
      </w:r>
      <w:r w:rsidR="00390B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B5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2023 года. </w:t>
      </w:r>
    </w:p>
    <w:p w14:paraId="2B1BC6A8" w14:textId="24F757BD" w:rsidR="00162EB7" w:rsidRDefault="00874A41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окончания приема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 xml:space="preserve">ам предстоит оценить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работы друг друга по трем критериям: 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>понятность, увлекательность видео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 xml:space="preserve"> глубина освещения темы.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81C">
        <w:rPr>
          <w:rFonts w:ascii="Times New Roman" w:eastAsia="Times New Roman" w:hAnsi="Times New Roman" w:cs="Times New Roman"/>
          <w:sz w:val="24"/>
          <w:szCs w:val="24"/>
        </w:rPr>
        <w:t xml:space="preserve"> с наиболее высокими оценками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членам 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>кспертного совета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конкурса, в который в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научного сообщества – молодые ученые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и студенты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9E74DE" w14:textId="1870E825" w:rsidR="0017031A" w:rsidRDefault="009C57CC" w:rsidP="001703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выберут лучших из лучших</w:t>
      </w:r>
      <w:r w:rsidR="001208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победителей в разных возрастных категориях (младшая, средняя</w:t>
      </w:r>
      <w:r w:rsidR="001F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и старшая школа) и тематических номинациях конкурса, посвященных 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различным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отраслям науки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Естественные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ионные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технологии и точные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Место человека во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Вселенной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», «Общественные и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гуманитарные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Науки будущего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9FFEB6B" w14:textId="4B06CFF7" w:rsidR="00D45E43" w:rsidRDefault="00D45E43" w:rsidP="00D45E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>Конкурс «Знаешь? Научи!»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поддержке национального проекта «Наука и университеты» и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входит в инициативу № 16 «Инфраструктура для популяризации науки, создание контента» Десятилетия науки и технологий.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 помогает замотивировать школьников к изучению научных дисциплин и популяризации науки. </w:t>
      </w:r>
    </w:p>
    <w:p w14:paraId="5F650C4C" w14:textId="6C70C2E4" w:rsidR="004F42F3" w:rsidRPr="004F42F3" w:rsidRDefault="004F42F3" w:rsidP="004F42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2F3">
        <w:rPr>
          <w:rFonts w:ascii="Times New Roman" w:eastAsia="Times New Roman" w:hAnsi="Times New Roman" w:cs="Times New Roman"/>
          <w:i/>
          <w:sz w:val="24"/>
          <w:szCs w:val="24"/>
        </w:rPr>
        <w:t>«Этот конкурс помогает детям и подросткам знакомиться с научной деятельностью, погружаться в разные ее направления и делиться знаниями с окружающими. Для участников конкурса «Знаешь? Научи!» созданы такие условия, в которых каждый из них может проявить свои таланты, опираясь на индивидуальные интересы, и получить профессиональную поддержку от педагогов и наставников. Как и другие 44 проекта инициативы по развитию инфраструктуры для популяризации науки, он помогает делать эту сферу более доступной и понятной для самых разных людей»,</w:t>
      </w:r>
      <w:r w:rsidRPr="00C13CC3">
        <w:rPr>
          <w:rFonts w:ascii="Times New Roman" w:eastAsia="Times New Roman" w:hAnsi="Times New Roman" w:cs="Times New Roman"/>
          <w:sz w:val="24"/>
          <w:szCs w:val="24"/>
        </w:rPr>
        <w:t xml:space="preserve"> – прокомментировала </w:t>
      </w:r>
      <w:r w:rsidRPr="00B4706C"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«Национальные приоритеты» София Малявина.</w:t>
      </w:r>
    </w:p>
    <w:p w14:paraId="75323359" w14:textId="20ACD6A4" w:rsidR="002E0B4D" w:rsidRDefault="002E0B4D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2D">
        <w:rPr>
          <w:rFonts w:ascii="Times New Roman" w:eastAsia="Times New Roman" w:hAnsi="Times New Roman" w:cs="Times New Roman"/>
          <w:sz w:val="24"/>
          <w:szCs w:val="24"/>
        </w:rPr>
        <w:t>Авторы лучших видеороликов получат ценные призы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7CC" w:rsidRPr="0022142D">
        <w:rPr>
          <w:rFonts w:ascii="Times New Roman" w:eastAsia="Times New Roman" w:hAnsi="Times New Roman" w:cs="Times New Roman"/>
          <w:sz w:val="24"/>
          <w:szCs w:val="24"/>
        </w:rPr>
        <w:t>от партнёров конкурса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>: образовательные курсы, технику и сертификаты на ее покупку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, поездки и экскурсии,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6CF6">
        <w:rPr>
          <w:rFonts w:ascii="Times New Roman" w:eastAsia="Times New Roman" w:hAnsi="Times New Roman" w:cs="Times New Roman"/>
          <w:sz w:val="24"/>
          <w:szCs w:val="24"/>
        </w:rPr>
        <w:t>модный</w:t>
      </w:r>
      <w:proofErr w:type="gramEnd"/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CF6">
        <w:rPr>
          <w:rFonts w:ascii="Times New Roman" w:eastAsia="Times New Roman" w:hAnsi="Times New Roman" w:cs="Times New Roman"/>
          <w:sz w:val="24"/>
          <w:szCs w:val="24"/>
        </w:rPr>
        <w:t>мерч</w:t>
      </w:r>
      <w:proofErr w:type="spellEnd"/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другое!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Кроме детей специальные</w:t>
      </w:r>
      <w:r w:rsidR="007D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призы получат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</w:t>
      </w:r>
      <w:r w:rsidR="003113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наставники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финалистов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D207B" w:rsidRPr="0022142D">
        <w:rPr>
          <w:rFonts w:ascii="Times New Roman" w:eastAsia="Times New Roman" w:hAnsi="Times New Roman" w:cs="Times New Roman"/>
          <w:sz w:val="24"/>
          <w:szCs w:val="24"/>
        </w:rPr>
        <w:t>школы победите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будут оснащены специальным современны</w:t>
      </w:r>
      <w:r w:rsidR="009A24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 </w:t>
      </w:r>
    </w:p>
    <w:p w14:paraId="3AD4F7A4" w14:textId="4C57CE0E" w:rsidR="00F37BA7" w:rsidRDefault="00036F22" w:rsidP="00F37B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</w:t>
      </w:r>
      <w:r w:rsidR="004F42F3">
        <w:rPr>
          <w:rFonts w:ascii="Times New Roman" w:eastAsia="Times New Roman" w:hAnsi="Times New Roman" w:cs="Times New Roman"/>
          <w:sz w:val="24"/>
          <w:szCs w:val="24"/>
        </w:rPr>
        <w:t xml:space="preserve">видео победителей </w:t>
      </w:r>
      <w:r w:rsidR="00F37BA7">
        <w:rPr>
          <w:rFonts w:ascii="Times New Roman" w:eastAsia="Times New Roman" w:hAnsi="Times New Roman" w:cs="Times New Roman"/>
          <w:sz w:val="24"/>
          <w:szCs w:val="24"/>
        </w:rPr>
        <w:t xml:space="preserve">были посвящены самым разным научным дисциплинам. Например, победительница </w:t>
      </w:r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 xml:space="preserve">в категории «старшая школа», ученица лицея-интерната №64 г. Саратова Елизавета </w:t>
      </w:r>
      <w:proofErr w:type="spellStart"/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>Слесарева</w:t>
      </w:r>
      <w:proofErr w:type="spellEnd"/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 xml:space="preserve"> записала видео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ролик о химических индикаторах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>и их применени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в промышленности.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первоклассница из Рязани </w:t>
      </w:r>
      <w:r w:rsidRPr="00036F22">
        <w:rPr>
          <w:rFonts w:ascii="Times New Roman" w:eastAsia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036F22">
        <w:rPr>
          <w:rFonts w:ascii="Times New Roman" w:eastAsia="Times New Roman" w:hAnsi="Times New Roman" w:cs="Times New Roman"/>
          <w:sz w:val="24"/>
          <w:szCs w:val="24"/>
        </w:rPr>
        <w:t>Кишова</w:t>
      </w:r>
      <w:proofErr w:type="spellEnd"/>
      <w:r w:rsidRPr="00036F2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мини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ферме </w:t>
      </w:r>
      <w:r w:rsidR="00D51AA9">
        <w:rPr>
          <w:rFonts w:ascii="Times New Roman" w:eastAsia="Times New Roman" w:hAnsi="Times New Roman" w:cs="Times New Roman"/>
          <w:sz w:val="24"/>
          <w:szCs w:val="24"/>
        </w:rPr>
        <w:t>объяснила,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="006B3BCB">
        <w:rPr>
          <w:rFonts w:ascii="Times New Roman" w:eastAsia="Times New Roman" w:hAnsi="Times New Roman" w:cs="Times New Roman"/>
          <w:sz w:val="24"/>
          <w:szCs w:val="24"/>
        </w:rPr>
        <w:t>вылупляются</w:t>
      </w:r>
      <w:proofErr w:type="gramEnd"/>
      <w:r w:rsidR="00D51AA9">
        <w:rPr>
          <w:rFonts w:ascii="Times New Roman" w:eastAsia="Times New Roman" w:hAnsi="Times New Roman" w:cs="Times New Roman"/>
          <w:sz w:val="24"/>
          <w:szCs w:val="24"/>
        </w:rPr>
        <w:t xml:space="preserve"> куры, чем они питаются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>и почему считаются самой распространенной птицей на земле.</w:t>
      </w:r>
    </w:p>
    <w:p w14:paraId="0D4ED6DE" w14:textId="6879C748" w:rsidR="000308D2" w:rsidRDefault="007933D6" w:rsidP="000308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2022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образовательной 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 xml:space="preserve">платформе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Homo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 xml:space="preserve">, созданной при поддержке </w:t>
      </w:r>
      <w:proofErr w:type="spellStart"/>
      <w:r w:rsidR="00C84C19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C84C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84C19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C84C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На платформе все интересующиеся наукой могут получить доступ к библиотеке научн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>ых статей, видео и материалов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, созданн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 xml:space="preserve">научной редакцией при участии </w:t>
      </w:r>
      <w:r w:rsidR="008D337F" w:rsidRPr="009D2997">
        <w:rPr>
          <w:rFonts w:ascii="Times New Roman" w:eastAsia="Times New Roman" w:hAnsi="Times New Roman" w:cs="Times New Roman"/>
          <w:sz w:val="24"/>
          <w:szCs w:val="24"/>
        </w:rPr>
        <w:t>ученых, экспертов и популяризаторов науки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ECF33" w14:textId="52676171" w:rsidR="000308D2" w:rsidRPr="000308D2" w:rsidRDefault="000308D2" w:rsidP="00CC6A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«Активная и талантливая молодежь – двигатель научных и технологических достижений, от которых зависит процветание и успех нашей страны в будущем. Эта цепочка неразрывно связана, именно поэтому мы и уделяем столько внимания научно-просветительским проектам и инициативам для молодых»,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E09">
        <w:rPr>
          <w:rFonts w:ascii="Times New Roman" w:eastAsia="Times New Roman" w:hAnsi="Times New Roman" w:cs="Times New Roman"/>
          <w:sz w:val="24"/>
          <w:szCs w:val="24"/>
        </w:rPr>
        <w:t xml:space="preserve">рассказал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иректор Департамента коммуникаций </w:t>
      </w:r>
      <w:proofErr w:type="spellStart"/>
      <w:r w:rsidRPr="000308D2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308D2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0308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Андрей Черемисинов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5B3EC" w14:textId="77777777" w:rsidR="00642480" w:rsidRDefault="00642480" w:rsidP="00CC6A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80">
        <w:rPr>
          <w:rFonts w:ascii="Times New Roman" w:eastAsia="Times New Roman" w:hAnsi="Times New Roman" w:cs="Times New Roman"/>
          <w:sz w:val="24"/>
          <w:szCs w:val="24"/>
        </w:rPr>
        <w:t>Компания VK, развивающая образовательные и просветительские проекты в стране, поддерживает конкурс.</w:t>
      </w:r>
    </w:p>
    <w:p w14:paraId="52F99633" w14:textId="134FED65" w:rsidR="00B507D9" w:rsidRP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В этом году стратегический партнер конкурса – Российское общество «Знание» – приготовил для участников большое количество увлекательного научно-образовательного контента – 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>коротких вдохновляющих лекций в формате TED-</w:t>
      </w:r>
      <w:proofErr w:type="spellStart"/>
      <w:r w:rsidRPr="00B507D9"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 w:rsidRPr="00B507D9">
        <w:rPr>
          <w:rFonts w:ascii="Times New Roman" w:eastAsia="Times New Roman" w:hAnsi="Times New Roman" w:cs="Times New Roman"/>
          <w:sz w:val="24"/>
          <w:szCs w:val="24"/>
        </w:rPr>
        <w:t>, а также мастер-классов от популяризаторов науки. К примеру, от ведущего молодого российского ученого, руководителя научной группы Центра НТИ «Квантовые коммуникации» НИТУ «</w:t>
      </w:r>
      <w:proofErr w:type="spellStart"/>
      <w:r w:rsidRPr="00B507D9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» Алексея Федорова участники смогут узнать, какие загадки скрывает квантовая физика. </w:t>
      </w:r>
    </w:p>
    <w:p w14:paraId="56C0F92D" w14:textId="42E68267" w:rsid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i/>
          <w:sz w:val="24"/>
          <w:szCs w:val="24"/>
        </w:rPr>
        <w:t>«Отечественная наука продолжает стремительно развиваться и вписывать в свою историю новые имена. И нам хочется, чтобы как можно больше людей знали наших молодых, талантливых, перспективных ученых. Мы в обществе «Знание» стремимся нести уникальные, достоверные знания в увлекательной форме, стараемся транслировать их через истории успеха реальных людей, вдохновляя молодежь на новые открытия»,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 – сказал первый заместитель генерального директора Российского общества «Знание» </w:t>
      </w:r>
      <w:r w:rsidRPr="00B507D9">
        <w:rPr>
          <w:rFonts w:ascii="Times New Roman" w:eastAsia="Times New Roman" w:hAnsi="Times New Roman" w:cs="Times New Roman"/>
          <w:b/>
          <w:sz w:val="24"/>
          <w:szCs w:val="24"/>
        </w:rPr>
        <w:t>Дмитрий Рыбальченко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95A2D" w14:textId="70936F29" w:rsidR="006A1912" w:rsidRDefault="00C52727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>продюсер</w:t>
      </w:r>
      <w:r w:rsidR="002B6C87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F6C0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</w:t>
      </w:r>
      <w:r w:rsidR="0017031A">
        <w:rPr>
          <w:rFonts w:ascii="Times New Roman" w:eastAsia="Times New Roman" w:hAnsi="Times New Roman" w:cs="Times New Roman"/>
          <w:sz w:val="24"/>
          <w:szCs w:val="24"/>
        </w:rPr>
        <w:t xml:space="preserve">зал 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, как правильно д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елать науку интересной, как создаются увлекательные </w:t>
      </w:r>
      <w:proofErr w:type="gramStart"/>
      <w:r w:rsidR="006A1912">
        <w:rPr>
          <w:rFonts w:ascii="Times New Roman" w:eastAsia="Times New Roman" w:hAnsi="Times New Roman" w:cs="Times New Roman"/>
          <w:sz w:val="24"/>
          <w:szCs w:val="24"/>
        </w:rPr>
        <w:t>телепередачи</w:t>
      </w:r>
      <w:proofErr w:type="gramEnd"/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какие приемы из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научного кино 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 в своих конкурсных видео. </w:t>
      </w:r>
    </w:p>
    <w:p w14:paraId="1CD7C6E6" w14:textId="5AD049FA" w:rsidR="00A577FD" w:rsidRDefault="00A577FD" w:rsidP="006A19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«Я тоже учёный, кандидат наук, и именно стремление говорить о научных результатах на понятном всем языке привело меня работать на канал. Это сложное производство, в котором задействованы сотни людей. Мы можем позволить себе делать большие проекты: снимать фильмы годами, проводить съёмки в открытом космосе, договариваться с крупнейшими исследовательскими организациями. Немного о том, как это происходит, я и рассказываю в своём выступлении»,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говорит исполнительный продюсер</w:t>
      </w:r>
      <w:r w:rsidR="00B42D1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Резепкин</w:t>
      </w:r>
      <w:proofErr w:type="spellEnd"/>
      <w:r w:rsidRPr="00030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7DFA5" w14:textId="631C6AE8" w:rsidR="000308D2" w:rsidRDefault="002B6C87" w:rsidP="001703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наставники участников конкурса смогут найти много новых возможностей для профессионального развития и почерпнут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уникальные навыки по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цифровых технологий в образовании благодаря партнеру конкурса – образовательной платформе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50450DC4" w14:textId="522F26CE" w:rsidR="00C335CE" w:rsidRDefault="004A2DA0" w:rsidP="00C33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АНО «Национальные приоритеты» совместно с просветительским проектом </w:t>
      </w: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, при поддержке </w:t>
      </w: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</w:rPr>
        <w:t>». Генеральным партнером конкурса выступает компания VK. Конкурс реализуется при поддержке национального проекта «Наука и университеты»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просвещения 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и Министерства промышленности и торговли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Стратегический партнер конкурса – Российское общество «Знание».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артнерами конкурса выступают и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платформ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7E06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="007457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1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 xml:space="preserve">елеканал 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платформа </w:t>
      </w:r>
      <w:r w:rsidR="00E6797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645D6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="008645D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645D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E679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 МИС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С, </w:t>
      </w:r>
      <w:r w:rsidR="00C335CE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12817">
        <w:rPr>
          <w:rFonts w:ascii="Times New Roman" w:eastAsia="Times New Roman" w:hAnsi="Times New Roman" w:cs="Times New Roman"/>
          <w:sz w:val="24"/>
          <w:szCs w:val="24"/>
        </w:rPr>
        <w:t>«Большая перемена»</w:t>
      </w:r>
      <w:r w:rsidR="005C5C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 телеканал «МИР 24», РХТУ им. Д.И. Менделеева, компания </w:t>
      </w:r>
      <w:r w:rsidR="007237B3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Объединенная авиастроительная корпорация,  </w:t>
      </w:r>
      <w:proofErr w:type="spellStart"/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корпорация</w:t>
      </w:r>
      <w:proofErr w:type="spellEnd"/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237B3" w:rsidRPr="007237B3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Фонд технологической поддержки образования «Навигатор образовательных технологий»</w:t>
      </w:r>
      <w:r w:rsidR="007237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5CE" w:rsidRPr="00C335CE">
        <w:rPr>
          <w:rFonts w:ascii="Times New Roman" w:eastAsia="Times New Roman" w:hAnsi="Times New Roman" w:cs="Times New Roman"/>
          <w:sz w:val="24"/>
          <w:szCs w:val="24"/>
        </w:rPr>
        <w:t>Ассоциация «Внедрения инноваций в сфере 3Д образования»</w:t>
      </w:r>
    </w:p>
    <w:p w14:paraId="0BCD432D" w14:textId="409FDF44" w:rsidR="00713893" w:rsidRDefault="00713893" w:rsidP="00C33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СПРАВОЧНО:</w:t>
      </w:r>
    </w:p>
    <w:p w14:paraId="70FB0B5C" w14:textId="7E2A1685" w:rsidR="00BE478C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Владимир Путин объявил о проведении с 2022 по 2031 год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Десятилетия науки и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задач Десятилетия – привлечение в сферу исследований и разработок талантливой молодежи, содействие вовлечению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развития науки для граждан России.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6DB54" w14:textId="679F3AB3" w:rsidR="00713893" w:rsidRPr="00214293" w:rsidRDefault="00BE478C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инициативах, мероприятиях и проектах – на официальном сайте Десятилетия науки и технологий – </w:t>
      </w:r>
      <w:hyperlink r:id="rId8" w:history="1">
        <w:proofErr w:type="spellStart"/>
        <w:r w:rsidRPr="00677E06">
          <w:rPr>
            <w:rFonts w:ascii="Times New Roman" w:eastAsia="Times New Roman" w:hAnsi="Times New Roman" w:cs="Times New Roman"/>
            <w:sz w:val="24"/>
            <w:szCs w:val="24"/>
          </w:rPr>
          <w:t>наука</w:t>
        </w:r>
        <w:proofErr w:type="gramStart"/>
        <w:r w:rsidRPr="00677E06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677E06">
          <w:rPr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="009D2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1BE2C" w14:textId="1D15E865" w:rsidR="009D2997" w:rsidRPr="00214293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проведения Десятилетия науки и технологий –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АНО «Национальные приоритеты»</w:t>
      </w:r>
      <w:r w:rsidR="00BE478C"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E02B9E4" w14:textId="670EA87B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просветительская программа, реализованная при поддержке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Госкорпорации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Росатом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» для молодежи РФ.</w:t>
      </w:r>
    </w:p>
    <w:p w14:paraId="202F327B" w14:textId="77777777" w:rsid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В фокусе проекта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достоверная информация из мира современной науки, представленная понятным адаптивным языком в виде </w:t>
      </w: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подкастов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эксплейнеров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3D4034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в актуальном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молодежи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интерактивном формате.</w:t>
      </w:r>
    </w:p>
    <w:p w14:paraId="4BF08E9D" w14:textId="1F4B209F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это не только библиотека знаний, но и флагманские проекты: просветительский проект «Ледокол Знаний.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» и «Атомный урок» для педагогов и школьников.</w:t>
      </w:r>
    </w:p>
    <w:p w14:paraId="07102FEC" w14:textId="33518D7C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Контент для программы готовит научная редакция, привлекая ученых, экспертов и популяризаторов науки, чтобы в доступной и увлекательной форме рассказыват</w:t>
      </w:r>
      <w:r>
        <w:rPr>
          <w:rFonts w:ascii="Times New Roman" w:eastAsia="Times New Roman" w:hAnsi="Times New Roman" w:cs="Times New Roman"/>
          <w:sz w:val="24"/>
          <w:szCs w:val="24"/>
        </w:rPr>
        <w:t>ь о научных открытиях и передовых технологиях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онлайн-платформа открыта и для пользовательского контента, который публикует молодежь в рамках конкурсов. </w:t>
      </w:r>
      <w:proofErr w:type="gramEnd"/>
    </w:p>
    <w:p w14:paraId="2F7006A9" w14:textId="1268992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 частью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научпоп-комьюнити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, делиться знаниями и следить за новостями можно на официальном сайте и в социальных сетях:</w:t>
      </w:r>
    </w:p>
    <w:p w14:paraId="77BC3C23" w14:textId="03739B58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9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https://homo-science.ru/</w:t>
        </w:r>
      </w:hyperlink>
    </w:p>
    <w:p w14:paraId="0B5BF424" w14:textId="0C0100F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0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https://vk.com/homoscience_ru</w:t>
        </w:r>
      </w:hyperlink>
    </w:p>
    <w:p w14:paraId="61B1D26E" w14:textId="7F704C16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-канал </w:t>
      </w: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https://t.me/homoscience_ru</w:t>
        </w:r>
      </w:hyperlink>
    </w:p>
    <w:p w14:paraId="301ED351" w14:textId="22C98CB9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2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https://www.youtube.com/c/HomoScience</w:t>
        </w:r>
      </w:hyperlink>
    </w:p>
    <w:p w14:paraId="40C60A2F" w14:textId="1FBB45F2" w:rsidR="00FC1AB0" w:rsidRPr="003434E4" w:rsidRDefault="00FC1AB0" w:rsidP="003434E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C1AB0" w:rsidRPr="003434E4" w:rsidSect="00F575C0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5689" w14:textId="77777777" w:rsidR="005C46F7" w:rsidRDefault="005C46F7" w:rsidP="00F575C0">
      <w:pPr>
        <w:spacing w:after="0" w:line="240" w:lineRule="auto"/>
      </w:pPr>
      <w:r>
        <w:separator/>
      </w:r>
    </w:p>
  </w:endnote>
  <w:endnote w:type="continuationSeparator" w:id="0">
    <w:p w14:paraId="775041F6" w14:textId="77777777" w:rsidR="005C46F7" w:rsidRDefault="005C46F7" w:rsidP="00F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2C97" w14:textId="77777777" w:rsidR="005C46F7" w:rsidRDefault="005C46F7" w:rsidP="00F575C0">
      <w:pPr>
        <w:spacing w:after="0" w:line="240" w:lineRule="auto"/>
      </w:pPr>
      <w:r>
        <w:separator/>
      </w:r>
    </w:p>
  </w:footnote>
  <w:footnote w:type="continuationSeparator" w:id="0">
    <w:p w14:paraId="7C651F1F" w14:textId="77777777" w:rsidR="005C46F7" w:rsidRDefault="005C46F7" w:rsidP="00F5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1252" w14:textId="74CE01AD" w:rsidR="00ED2765" w:rsidRDefault="00ED2765">
    <w:pPr>
      <w:pStyle w:val="a3"/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</w:pPr>
  </w:p>
  <w:p w14:paraId="19CB8F0F" w14:textId="42743CE3" w:rsidR="00ED2765" w:rsidRDefault="00E10C57">
    <w:pPr>
      <w:pStyle w:val="a3"/>
    </w:pPr>
    <w:r w:rsidRPr="00F575C0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FC4ADE4" wp14:editId="0EFE8BF6">
          <wp:simplePos x="0" y="0"/>
          <wp:positionH relativeFrom="margin">
            <wp:posOffset>-312420</wp:posOffset>
          </wp:positionH>
          <wp:positionV relativeFrom="paragraph">
            <wp:posOffset>189865</wp:posOffset>
          </wp:positionV>
          <wp:extent cx="878205" cy="670560"/>
          <wp:effectExtent l="0" t="0" r="0" b="0"/>
          <wp:wrapTight wrapText="bothSides">
            <wp:wrapPolygon edited="0">
              <wp:start x="14993" y="614"/>
              <wp:lineTo x="2811" y="7364"/>
              <wp:lineTo x="0" y="9205"/>
              <wp:lineTo x="0" y="13500"/>
              <wp:lineTo x="4685" y="19023"/>
              <wp:lineTo x="6091" y="20250"/>
              <wp:lineTo x="7965" y="20250"/>
              <wp:lineTo x="13119" y="19023"/>
              <wp:lineTo x="21085" y="14727"/>
              <wp:lineTo x="21085" y="11045"/>
              <wp:lineTo x="16868" y="614"/>
              <wp:lineTo x="14993" y="614"/>
            </wp:wrapPolygon>
          </wp:wrapTight>
          <wp:docPr id="362" name="Рисунок 362" descr="C:\Users\Mi\Downloads\Лого_10лет_НиТ_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\Downloads\Лого_10лет_НиТ_Основно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5C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A72AAA9" wp14:editId="6D70CB2A">
          <wp:simplePos x="0" y="0"/>
          <wp:positionH relativeFrom="margin">
            <wp:posOffset>581025</wp:posOffset>
          </wp:positionH>
          <wp:positionV relativeFrom="paragraph">
            <wp:posOffset>5715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765"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66432" behindDoc="1" locked="0" layoutInCell="1" allowOverlap="1" wp14:anchorId="0A4F389C" wp14:editId="5B3F54A3">
          <wp:simplePos x="0" y="0"/>
          <wp:positionH relativeFrom="column">
            <wp:posOffset>1739265</wp:posOffset>
          </wp:positionH>
          <wp:positionV relativeFrom="paragraph">
            <wp:posOffset>7620</wp:posOffset>
          </wp:positionV>
          <wp:extent cx="619125" cy="1043940"/>
          <wp:effectExtent l="0" t="0" r="9525" b="3810"/>
          <wp:wrapTight wrapText="bothSides">
            <wp:wrapPolygon edited="0">
              <wp:start x="0" y="0"/>
              <wp:lineTo x="0" y="21285"/>
              <wp:lineTo x="21268" y="21285"/>
              <wp:lineTo x="21268" y="0"/>
              <wp:lineTo x="0" y="0"/>
            </wp:wrapPolygon>
          </wp:wrapTight>
          <wp:docPr id="9" name="Рисунок 9" descr="C:\Users\Mi\Downloads\HomoScience_Мыслитель_color_вертикальный_Монтажная область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\Downloads\HomoScience_Мыслитель_color_вертикальный_Монтажная область 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2" t="14872" r="26653" b="14872"/>
                  <a:stretch/>
                </pic:blipFill>
                <pic:spPr bwMode="auto">
                  <a:xfrm>
                    <a:off x="0" y="0"/>
                    <a:ext cx="619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AE69BE" w14:textId="0A675ECC" w:rsidR="00ED2765" w:rsidRDefault="00E10C57">
    <w:pPr>
      <w:pStyle w:val="a3"/>
    </w:pPr>
    <w:r w:rsidRPr="00874A4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28C3ECF" wp14:editId="3AAC66A4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472440" cy="472440"/>
          <wp:effectExtent l="0" t="0" r="3810" b="3810"/>
          <wp:wrapTight wrapText="bothSides">
            <wp:wrapPolygon edited="0">
              <wp:start x="871" y="0"/>
              <wp:lineTo x="0" y="871"/>
              <wp:lineTo x="0" y="20032"/>
              <wp:lineTo x="871" y="20903"/>
              <wp:lineTo x="20032" y="20903"/>
              <wp:lineTo x="20903" y="20032"/>
              <wp:lineTo x="20903" y="871"/>
              <wp:lineTo x="20032" y="0"/>
              <wp:lineTo x="871" y="0"/>
            </wp:wrapPolygon>
          </wp:wrapTight>
          <wp:docPr id="2" name="Рисунок 2" descr="C:\Users\Mi\AppData\Local\Temp\Tmp_view\Logo_VK\PNG\Blue\VK_logo_Blue_256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\AppData\Local\Temp\Tmp_view\Logo_VK\PNG\Blue\VK_logo_Blue_256x256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ED2765"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5621C6B" wp14:editId="334C97DA">
          <wp:simplePos x="0" y="0"/>
          <wp:positionH relativeFrom="column">
            <wp:posOffset>3507740</wp:posOffset>
          </wp:positionH>
          <wp:positionV relativeFrom="paragraph">
            <wp:posOffset>101600</wp:posOffset>
          </wp:positionV>
          <wp:extent cx="688975" cy="685800"/>
          <wp:effectExtent l="0" t="0" r="0" b="0"/>
          <wp:wrapSquare wrapText="bothSides"/>
          <wp:docPr id="5" name="Рисунок 5" descr="C:\Users\Mi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\Downloads\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F575C0">
      <w:rPr>
        <w:noProof/>
        <w:lang w:eastAsia="ru-RU"/>
      </w:rPr>
      <w:drawing>
        <wp:anchor distT="0" distB="0" distL="0" distR="0" simplePos="0" relativeHeight="251659264" behindDoc="1" locked="0" layoutInCell="1" hidden="0" allowOverlap="1" wp14:anchorId="54FDE96C" wp14:editId="056A1DAA">
          <wp:simplePos x="0" y="0"/>
          <wp:positionH relativeFrom="margin">
            <wp:posOffset>4378325</wp:posOffset>
          </wp:positionH>
          <wp:positionV relativeFrom="paragraph">
            <wp:posOffset>240665</wp:posOffset>
          </wp:positionV>
          <wp:extent cx="1387475" cy="303530"/>
          <wp:effectExtent l="0" t="0" r="3175" b="1270"/>
          <wp:wrapTight wrapText="bothSides">
            <wp:wrapPolygon edited="0">
              <wp:start x="0" y="0"/>
              <wp:lineTo x="0" y="20335"/>
              <wp:lineTo x="21353" y="20335"/>
              <wp:lineTo x="21353" y="0"/>
              <wp:lineTo x="0" y="0"/>
            </wp:wrapPolygon>
          </wp:wrapTight>
          <wp:docPr id="3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03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63FC8" w14:textId="0C622614" w:rsidR="002E0B4D" w:rsidRDefault="002E0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AF"/>
    <w:rsid w:val="00012C36"/>
    <w:rsid w:val="00015E09"/>
    <w:rsid w:val="00027FC2"/>
    <w:rsid w:val="000308D2"/>
    <w:rsid w:val="00036F22"/>
    <w:rsid w:val="00057EAA"/>
    <w:rsid w:val="00090957"/>
    <w:rsid w:val="000916E7"/>
    <w:rsid w:val="00094D07"/>
    <w:rsid w:val="000C5920"/>
    <w:rsid w:val="000D207B"/>
    <w:rsid w:val="000D4B1B"/>
    <w:rsid w:val="000D643B"/>
    <w:rsid w:val="0012088D"/>
    <w:rsid w:val="00131B67"/>
    <w:rsid w:val="00146457"/>
    <w:rsid w:val="0015236B"/>
    <w:rsid w:val="001560C4"/>
    <w:rsid w:val="00162EB7"/>
    <w:rsid w:val="001654DD"/>
    <w:rsid w:val="0017031A"/>
    <w:rsid w:val="00187E81"/>
    <w:rsid w:val="001B331A"/>
    <w:rsid w:val="001C4FF4"/>
    <w:rsid w:val="001D60E8"/>
    <w:rsid w:val="001D6EBA"/>
    <w:rsid w:val="001F5507"/>
    <w:rsid w:val="00214293"/>
    <w:rsid w:val="0022142D"/>
    <w:rsid w:val="00241B75"/>
    <w:rsid w:val="002506FB"/>
    <w:rsid w:val="0025639B"/>
    <w:rsid w:val="00272F60"/>
    <w:rsid w:val="00283380"/>
    <w:rsid w:val="00284784"/>
    <w:rsid w:val="00295F00"/>
    <w:rsid w:val="002B6C87"/>
    <w:rsid w:val="002E0B4D"/>
    <w:rsid w:val="003065F0"/>
    <w:rsid w:val="00311313"/>
    <w:rsid w:val="00343288"/>
    <w:rsid w:val="003434E4"/>
    <w:rsid w:val="00390B50"/>
    <w:rsid w:val="0039116E"/>
    <w:rsid w:val="003D4034"/>
    <w:rsid w:val="00406544"/>
    <w:rsid w:val="00421EDF"/>
    <w:rsid w:val="004343F4"/>
    <w:rsid w:val="00445160"/>
    <w:rsid w:val="004533B7"/>
    <w:rsid w:val="00461B2A"/>
    <w:rsid w:val="00486E76"/>
    <w:rsid w:val="00486F06"/>
    <w:rsid w:val="004A2DA0"/>
    <w:rsid w:val="004C6400"/>
    <w:rsid w:val="004C7ED7"/>
    <w:rsid w:val="004E3B9A"/>
    <w:rsid w:val="004F42F3"/>
    <w:rsid w:val="0053361C"/>
    <w:rsid w:val="00537C1E"/>
    <w:rsid w:val="00564FD5"/>
    <w:rsid w:val="005A2B19"/>
    <w:rsid w:val="005B5D23"/>
    <w:rsid w:val="005C41F3"/>
    <w:rsid w:val="005C46F7"/>
    <w:rsid w:val="005C5C5E"/>
    <w:rsid w:val="005F0FB6"/>
    <w:rsid w:val="0060212B"/>
    <w:rsid w:val="00605A70"/>
    <w:rsid w:val="00620AC2"/>
    <w:rsid w:val="006213ED"/>
    <w:rsid w:val="00621F6A"/>
    <w:rsid w:val="00637E6B"/>
    <w:rsid w:val="00642480"/>
    <w:rsid w:val="006425AA"/>
    <w:rsid w:val="00657C20"/>
    <w:rsid w:val="00665F74"/>
    <w:rsid w:val="006727C1"/>
    <w:rsid w:val="00677E06"/>
    <w:rsid w:val="00680785"/>
    <w:rsid w:val="00686FF9"/>
    <w:rsid w:val="006A1912"/>
    <w:rsid w:val="006A6A88"/>
    <w:rsid w:val="006B3BCB"/>
    <w:rsid w:val="006B3D27"/>
    <w:rsid w:val="00713893"/>
    <w:rsid w:val="007237B3"/>
    <w:rsid w:val="00745703"/>
    <w:rsid w:val="00763014"/>
    <w:rsid w:val="00767D6F"/>
    <w:rsid w:val="00781931"/>
    <w:rsid w:val="007933D6"/>
    <w:rsid w:val="007B281C"/>
    <w:rsid w:val="007D22F2"/>
    <w:rsid w:val="007D53A0"/>
    <w:rsid w:val="007D7085"/>
    <w:rsid w:val="007F1414"/>
    <w:rsid w:val="00811E74"/>
    <w:rsid w:val="00817670"/>
    <w:rsid w:val="00832BDC"/>
    <w:rsid w:val="0084168A"/>
    <w:rsid w:val="008645D6"/>
    <w:rsid w:val="00874A41"/>
    <w:rsid w:val="00874FAF"/>
    <w:rsid w:val="008A51F3"/>
    <w:rsid w:val="008B1D53"/>
    <w:rsid w:val="008C4E22"/>
    <w:rsid w:val="008D337F"/>
    <w:rsid w:val="009123BD"/>
    <w:rsid w:val="009153FD"/>
    <w:rsid w:val="00925BA4"/>
    <w:rsid w:val="00977872"/>
    <w:rsid w:val="009A24DB"/>
    <w:rsid w:val="009A2944"/>
    <w:rsid w:val="009A705A"/>
    <w:rsid w:val="009B1BF4"/>
    <w:rsid w:val="009C57CC"/>
    <w:rsid w:val="009D2997"/>
    <w:rsid w:val="009D3E34"/>
    <w:rsid w:val="009F6C0D"/>
    <w:rsid w:val="00A1706D"/>
    <w:rsid w:val="00A37998"/>
    <w:rsid w:val="00A577FD"/>
    <w:rsid w:val="00A71DD7"/>
    <w:rsid w:val="00A83521"/>
    <w:rsid w:val="00A96CF6"/>
    <w:rsid w:val="00AA0E54"/>
    <w:rsid w:val="00AA16C2"/>
    <w:rsid w:val="00AA7471"/>
    <w:rsid w:val="00AB36BF"/>
    <w:rsid w:val="00AC54C3"/>
    <w:rsid w:val="00AE365E"/>
    <w:rsid w:val="00AF32BC"/>
    <w:rsid w:val="00B14291"/>
    <w:rsid w:val="00B15A36"/>
    <w:rsid w:val="00B42D1D"/>
    <w:rsid w:val="00B507D9"/>
    <w:rsid w:val="00B63B30"/>
    <w:rsid w:val="00B8206B"/>
    <w:rsid w:val="00BA5ED9"/>
    <w:rsid w:val="00BC28B4"/>
    <w:rsid w:val="00BE478C"/>
    <w:rsid w:val="00C335CE"/>
    <w:rsid w:val="00C52727"/>
    <w:rsid w:val="00C82D8A"/>
    <w:rsid w:val="00C84C19"/>
    <w:rsid w:val="00CC6A3C"/>
    <w:rsid w:val="00CD7944"/>
    <w:rsid w:val="00CE39C7"/>
    <w:rsid w:val="00D12817"/>
    <w:rsid w:val="00D45E43"/>
    <w:rsid w:val="00D510D1"/>
    <w:rsid w:val="00D51AA9"/>
    <w:rsid w:val="00D61B88"/>
    <w:rsid w:val="00D80AA1"/>
    <w:rsid w:val="00DA7D5E"/>
    <w:rsid w:val="00DC7E30"/>
    <w:rsid w:val="00DE2983"/>
    <w:rsid w:val="00DE3AE1"/>
    <w:rsid w:val="00DF0943"/>
    <w:rsid w:val="00E0503E"/>
    <w:rsid w:val="00E10155"/>
    <w:rsid w:val="00E10C57"/>
    <w:rsid w:val="00E67974"/>
    <w:rsid w:val="00E92C8F"/>
    <w:rsid w:val="00EB7923"/>
    <w:rsid w:val="00ED2765"/>
    <w:rsid w:val="00F03D0B"/>
    <w:rsid w:val="00F155AF"/>
    <w:rsid w:val="00F2255F"/>
    <w:rsid w:val="00F37BA7"/>
    <w:rsid w:val="00F44C5F"/>
    <w:rsid w:val="00F575C0"/>
    <w:rsid w:val="00F6114F"/>
    <w:rsid w:val="00F65B92"/>
    <w:rsid w:val="00F77567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9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0"/>
  </w:style>
  <w:style w:type="paragraph" w:styleId="a5">
    <w:name w:val="footer"/>
    <w:basedOn w:val="a"/>
    <w:link w:val="a6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0"/>
  </w:style>
  <w:style w:type="character" w:styleId="a7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F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F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F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0"/>
  </w:style>
  <w:style w:type="paragraph" w:styleId="a5">
    <w:name w:val="footer"/>
    <w:basedOn w:val="a"/>
    <w:link w:val="a6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0"/>
  </w:style>
  <w:style w:type="character" w:styleId="a7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F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F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F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asardoeva\Downloads\&#1085;&#1072;&#1091;&#1082;&#1072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i\Downloads\Telegram%20Desktop\nauka.homo-science.ru" TargetMode="External"/><Relationship Id="rId12" Type="http://schemas.openxmlformats.org/officeDocument/2006/relationships/hyperlink" Target="https://www.youtube.com/c/HomoScie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homoscience_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homoscience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o-scienc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Ангелина Павловна</dc:creator>
  <cp:keywords/>
  <dc:description/>
  <cp:lastModifiedBy>Admin</cp:lastModifiedBy>
  <cp:revision>8</cp:revision>
  <dcterms:created xsi:type="dcterms:W3CDTF">2022-12-28T14:22:00Z</dcterms:created>
  <dcterms:modified xsi:type="dcterms:W3CDTF">2024-01-15T08:19:00Z</dcterms:modified>
</cp:coreProperties>
</file>