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E682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Упрощенный порядок действий граждан, самостоятельно покинувших территории, с которых осуществляются эвакуационные мероприятия, для последующего размещения в пунктах временного размещения и питания других субъектов Российской Федерации, а также действий должностных лиц федеральных органов исполнительной власти, исполнительных органов субъектов Российской Федерации, органов местного самоуправления и организаций, по выполнению мероприятий с указанной категорией граждан</w:t>
      </w:r>
    </w:p>
    <w:p w14:paraId="3FEBE05E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I. ОБЩИЕ ПОЛОЖЕНИЯ</w:t>
      </w:r>
    </w:p>
    <w:p w14:paraId="570B5981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1.1. Настоящий порядок разработан для граждан, самостоятельно покинувших территории, с которых осуществляются эвакуационные мероприятия, для последующего размещения в пунктах временного размещения и питания (далее – ПВР) других субъектов Российской Федерации, а также для организации взаимодействия федеральных органов исполнительной власти, исполнительных органов субъектов Российской Федерации, органов местного самоуправления (далее – органы власти) и организаций, осуществляющих работу с указанной категорией граждан.</w:t>
      </w:r>
    </w:p>
    <w:p w14:paraId="69757E28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1.2. Настоящий порядок определяет:</w:t>
      </w:r>
    </w:p>
    <w:p w14:paraId="5B75ABA2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действия граждан, самостоятельно покинувших территории, с которых осуществляются эвакуационные мероприятия, для последующего размещения в ПВР других субъектов Российской Федерации;</w:t>
      </w:r>
    </w:p>
    <w:p w14:paraId="4C463D4B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действия должностных лиц органов власти и организаций,</w:t>
      </w:r>
    </w:p>
    <w:p w14:paraId="3DAA3F1D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по выполнению мероприятий с гражданами, самостоятельно покинувшими территории, с которых осуществляются эвакуационные мероприятия.</w:t>
      </w:r>
    </w:p>
    <w:p w14:paraId="4743FF58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1.3. Органам власти и организациям при решении вопросов организации первоочередного жизнеобеспечения населения в чрезвычайных ситуациях и работы ПВР необходимо руководствоваться «Методическими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населения», разработанными МЧС России.</w:t>
      </w:r>
    </w:p>
    <w:p w14:paraId="16A7BB92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II. ДЕЙСТВИЯ ГРАЖДАН, САМОСТОЯТЕЛЬНО ПОКИНУВШИХ ТЕРРИТОРИИ, С КОТОРЫХ ОСУЩЕСТВЛЯЮТСЯ ЭВАКУАЦИОННЫЕ МЕРОПРИЯТИЯ, ДЛЯ ПОСЛЕДУЮЩЕГО РАЗМЕЩЕНИЯ В ПВР ДРУГИХ СУБЪЕКТОВ РОССИЙСКОЙ ФЕДЕРАЦИИ</w:t>
      </w:r>
    </w:p>
    <w:p w14:paraId="3BD39965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2.1. Гражданам, самостоятельно покинувшим территории, с которых осуществляются эвакуационные мероприятия, рекомендуется при себе иметь:</w:t>
      </w:r>
    </w:p>
    <w:p w14:paraId="3FB08ADD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- личные документы (паспорт, свидетельство о рождении, свидетельство о браке, страховой медицинский полис, документы</w:t>
      </w:r>
    </w:p>
    <w:p w14:paraId="72CC0B96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об образовании, трудовую книжку, свидетельство о регистрации транспортного средства, водительское удостоверение и т.д.);</w:t>
      </w:r>
    </w:p>
    <w:p w14:paraId="18E56864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- финансовые средства;</w:t>
      </w:r>
    </w:p>
    <w:p w14:paraId="33E27136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- медицинскую аптечку;</w:t>
      </w:r>
    </w:p>
    <w:p w14:paraId="111DF6E4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- запас продовольствия и воды;</w:t>
      </w:r>
    </w:p>
    <w:p w14:paraId="45954D3D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- предметы личной гигиены;</w:t>
      </w:r>
    </w:p>
    <w:p w14:paraId="0BC0F0C9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- личные вещи.</w:t>
      </w:r>
    </w:p>
    <w:p w14:paraId="03E1F769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2.2. Граждане, изъявившие желание самостоятельно покинуть территории, с которых осуществляются эвакуационные мероприятия, необходимо обратиться в администрацию соответствующего органа местного самоуправления лично или по телефону «112», или в любой ПВР своего субъекта Российской Федерации для:</w:t>
      </w:r>
    </w:p>
    <w:p w14:paraId="0EDD26F4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- постановки на учет граждан, изъявивших желание на убытие в другие субъекты Российской Федерации (с указанием способа убытия);</w:t>
      </w:r>
    </w:p>
    <w:p w14:paraId="552C0DC5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- доведения планируемого места нахождения на территории другого субъекта Российской Федерации;</w:t>
      </w:r>
    </w:p>
    <w:p w14:paraId="16192213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lastRenderedPageBreak/>
        <w:t>- размещения (при необходимости) в ПВР своего субъекта Российской Федерации до получения информации о возможности убытия в другой субъект Российской Федерации;</w:t>
      </w:r>
    </w:p>
    <w:p w14:paraId="5D3CEEC5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- получения информации о ПВР (адрес места расположения, контактных данных должностных лиц), развернутого на территории другого субъекта Российской Федерации и готового к размещению;</w:t>
      </w:r>
    </w:p>
    <w:p w14:paraId="05A0DA6E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- получения справки органа местного самоуправления, подтверждающую проживание на соответствующей территории (при необходимости);</w:t>
      </w:r>
    </w:p>
    <w:p w14:paraId="06E85FCB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- оформления необходимых заявок для восстановления утраченных документов (при необходимости).</w:t>
      </w:r>
    </w:p>
    <w:p w14:paraId="1BAF9A35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2.3. Гражданам, самостоятельно покинувшим территории, с которых осуществляются эвакуационные мероприятия, и не прошедшим регистрацию в администрации органа местного самоуправления или в ПВР своего субъекта Российской Федерации, по прибытии на территорию другого субъекта Российской Федерации необходимо:</w:t>
      </w:r>
    </w:p>
    <w:p w14:paraId="3ABBA438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- обратиться по телефону «горячей линии» соответствующего главного управления МЧС России по субъекту Российской Федерации</w:t>
      </w:r>
    </w:p>
    <w:p w14:paraId="4B97BE54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или в соответствующую администрацию органа местного самоуправления, или в исполнительный орган другого субъекта Российской Федерации, осуществляющий мероприятия по размещению граждан в ПВР, для получения информации о ПВР (адрес места расположения, контактных данных должностных лиц), развернутом на территории другого субъекта Российской Федерации и готовом к размещению, например:</w:t>
      </w:r>
    </w:p>
    <w:p w14:paraId="176D6905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для жителей Курской области 112 или 84712723003 – телефон «горячей линии» Главного управления МЧС России по Курской области;</w:t>
      </w:r>
    </w:p>
    <w:p w14:paraId="5B62A9C0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для жителей Белгородской области 112 или 84722399999 – телефон «горячей линии» Главного управления МЧС России по Белгородской области;</w:t>
      </w:r>
    </w:p>
    <w:p w14:paraId="731708C8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- прибыть в указанный ПВР для размещения (при себе необходимо иметь паспорт, свидетельство о рождении или справку от органа местного самоуправления о подтверждении проживания), регистрации по месту пребывания и оформления необходимых заявок для восстановления утраченных документов (при необходимости).</w:t>
      </w:r>
    </w:p>
    <w:p w14:paraId="55B8DF49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III. ДЕЙСТВИЯ ДОЛЖНОСТНЫХ ЛИЦ ОРГАНОВ ВЛАСТИ И ОРГАНИЗАЦИЙ, ПО ВЫПОЛНЕНИЮ МЕРОПРИЯТИЙ С ГРАЖДАНАМИ, САМОСТОЯТЕЛЬНО ПОКИНУВШИМИ ТЕРРИТОРИИ, С КОТОРЫХ ОСУЩЕСТВЛЯЮТСЯ ЭВАКУАЦИОННЫЕ МЕРОПРИЯТИЯ</w:t>
      </w:r>
    </w:p>
    <w:p w14:paraId="305ACC76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3.1. Администрация ПВР своего субъекта Российской Федерации при обращении граждан, изъявивших желание самостоятельно убыть в другие субъекты Российской Федерации:</w:t>
      </w:r>
    </w:p>
    <w:p w14:paraId="266295A6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производит регистрацию прибывших граждан;</w:t>
      </w:r>
    </w:p>
    <w:p w14:paraId="2F13BF6C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оформляет списки граждан, изъявивших желание на убытие в другие субъекты Российской Федерации (с указанием способа убытия), направляет указанные списки в администрацию соответствующего органа местного самоуправления и в исполнительный орган своего субъекта Российской Федерации, осуществляющий мероприятия по размещению граждан в ПВР;</w:t>
      </w:r>
    </w:p>
    <w:p w14:paraId="23A35BF7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предоставляет гражданам возможность размещения в ПВР до убытия в другой субъект Российской Федерации;</w:t>
      </w:r>
    </w:p>
    <w:p w14:paraId="4D0BE261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оказывает (при необходимости) первую или медицинскую помощь;</w:t>
      </w:r>
    </w:p>
    <w:p w14:paraId="5BF8804C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оказывает помощь (при необходимости) в получении справки органа местного самоуправления, подтверждающей проживание на соответствующей территории;</w:t>
      </w:r>
    </w:p>
    <w:p w14:paraId="675ED460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 xml:space="preserve">при получении информации от соответствующего органа местного самоуправления или исполнительного органа своего субъекта Российской </w:t>
      </w:r>
      <w:r>
        <w:rPr>
          <w:rFonts w:ascii="Arial" w:hAnsi="Arial" w:cs="Arial"/>
          <w:color w:val="3B4858"/>
        </w:rPr>
        <w:lastRenderedPageBreak/>
        <w:t>Федерации, осуществляющего мероприятия по размещению граждан в ПВР, доводит информацию о ПВР (адрес места расположения, контактные данные должностных лиц администрации ПВР), развернутых на территориях других субъектов Российской Федерации и готовых к размещению.</w:t>
      </w:r>
    </w:p>
    <w:p w14:paraId="3C064EE0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3.2. Администрация соответствующего органа местного самоуправления своего субъекта Российской Федерации при обращении граждан, изъявивших желание самостоятельно убыть в другие субъекты Российской Федерации:</w:t>
      </w:r>
    </w:p>
    <w:p w14:paraId="590CC5B5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производит регистрацию прибывших граждан;</w:t>
      </w:r>
    </w:p>
    <w:p w14:paraId="5A09A4E4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оформляет списки граждан, изъявивших желание на убытие в другие субъекты Российской Федерации (с указанием способа убытия), направляет указанные списки в исполнительный орган своего субъекта Российской Федерации, осуществляющий мероприятия по размещению граждан в ПВР;</w:t>
      </w:r>
    </w:p>
    <w:p w14:paraId="3F07AD7F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направляет (при необходимости) граждан для размещения в ПВР своего субъекта Российской Федерации до их убытия в другой субъект Российской Федерации;</w:t>
      </w:r>
    </w:p>
    <w:p w14:paraId="2497C5D8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доводит информацию о ПВР (адрес места расположения, контактные данные должностных лиц администрации ПВР), развернутых на территориях других субъектов Российской Федерации и готовых к размещению;</w:t>
      </w:r>
    </w:p>
    <w:p w14:paraId="6D8DA7BD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при необходимости выдает справку, подтверждающую проживание на соответствующей территории.</w:t>
      </w:r>
    </w:p>
    <w:p w14:paraId="6E68E74E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3.3. Исполнительный орган своего субъекта Российской Федерации, осуществляющий мероприятия по размещению граждан в ПВР:</w:t>
      </w:r>
    </w:p>
    <w:p w14:paraId="497EA009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вносит сведения в список граждан, убывающих в ПВР других субъектов Российской Федерации, и направляет сведения в соответствующее главное управление МЧС России по субъекту Российской Федерации и другие заинтересованные территориальные органы федеральных органов исполнительной власти;</w:t>
      </w:r>
    </w:p>
    <w:p w14:paraId="19CE471F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во взаимодействии с исполнительными органами других субъектов Российской Федерации уточняет наличие ПВР, развернутых на территориях других субъектов Российской Федерации, количество свободных мест в ПВР, адреса ПВР, контактные данные должностных лиц, ответственных за размещение;</w:t>
      </w:r>
    </w:p>
    <w:p w14:paraId="198B3F8A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представляет полученные сведения в администрацию соответствующего органа местного самоуправления и (или) в администрацию ПВР своего субъекта Российской Федерации (где находятся граждане, изъявившие желание на убытие в другие субъекты Российской Федерации);</w:t>
      </w:r>
    </w:p>
    <w:p w14:paraId="0E114B5B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направляет в исполнительный орган другого субъекта Российской Федерации, осуществляющий мероприятия по размещению граждан в ПВР, информацию о гражданах, изъявивших желание самостоятельно убыть в другие субъекты Российской Федерации.</w:t>
      </w:r>
    </w:p>
    <w:p w14:paraId="48849AB4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3.4. Администрация ПВР, развернутых на территориях других субъектов Российской Федерации при прибытии граждан, самостоятельно покинувших территории, с которых осуществляются эвакуационные мероприятия:</w:t>
      </w:r>
    </w:p>
    <w:p w14:paraId="222FD185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уточняет место регистрации граждан по паспортным данным или иным документам, удостоверяющим личность, или по справке органа местного самоуправления, подтверждающей проживание на соответствующей территории;</w:t>
      </w:r>
    </w:p>
    <w:p w14:paraId="1F85A4E6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принимает решение о размещении граждан в ПВР по согласованию с исполнительным органом своего субъекта Российской Федерации, осуществляющим мероприятия по размещению граждан в ПВР, и (или) администрацией соответствующего муниципального образования;</w:t>
      </w:r>
    </w:p>
    <w:p w14:paraId="6513CD44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организует оказание (при необходимости) первой или медицинской помощи;</w:t>
      </w:r>
    </w:p>
    <w:p w14:paraId="43B68F02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определяет место стоянки личного автотранспорта граждан;</w:t>
      </w:r>
    </w:p>
    <w:p w14:paraId="4D990961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оказывает помощь в направлении детей в образовательные организации (учреждения);</w:t>
      </w:r>
    </w:p>
    <w:p w14:paraId="0309BD49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lastRenderedPageBreak/>
        <w:t>оказывает помощь (при необходимости) в решении социальных вопросов (оформление документов для получения социальных выплат пострадавшему населению, восстановление документов, направление граждан в социальные учреждения (дома престарелых, инвалидов, школы интернаты) и др.);</w:t>
      </w:r>
    </w:p>
    <w:p w14:paraId="27AF5457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информирует органы внутренних дел о прибытии граждан в ПВР;</w:t>
      </w:r>
    </w:p>
    <w:p w14:paraId="0C4357A4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в день прибытия граждан в ПВР направляет в соответствующий орган местного самоуправления и исполнительный орган субъекта Российской Федерации, осуществляющего мероприятия по размещению граждан в ПВР, списки прибывшего населения. Списки должны содержать фамилию, имя, отчество, а также информацию о регистрации по месту жительства и (или) пребывания.</w:t>
      </w:r>
    </w:p>
    <w:p w14:paraId="0E85E461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3.5. Администрация органа местного самоуправления соответствующего субъекта Российской Федерации при обращении граждан, прибывших самостоятельно с территорий, с которых осуществляются эвакуационные мероприятия:</w:t>
      </w:r>
    </w:p>
    <w:p w14:paraId="419720C0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регистрирует граждан, прибывших самостоятельно с территорий, с которых осуществляются эвакуационные мероприятия;</w:t>
      </w:r>
    </w:p>
    <w:p w14:paraId="5DD0327A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направляет сведения о гражданах, самостоятельно прибывших с территорий, с которых осуществляются эвакуационные мероприятия,  в исполнительный орган своего субъекта Российской Федерации, осуществляющий мероприятия по размещению граждан в ПВР;</w:t>
      </w:r>
    </w:p>
    <w:p w14:paraId="172D4C2A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по согласованию с исполнительным органом соответствующего субъекта Российской Федерации, осуществляющим мероприятия по размещению граждан в ПВР, направляет граждан для размещения в ПВР, сообщая при этом адрес места расположения, контактные данные должностных лиц администрации ПВР;</w:t>
      </w:r>
    </w:p>
    <w:p w14:paraId="3FCF9291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оказывает помощь в направлении детей в образовательные организации (учреждения);</w:t>
      </w:r>
    </w:p>
    <w:p w14:paraId="19369E11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оказывает помощь (при необходимости) в решении социальных вопросов (оформление документов для получения социальных выплат пострадавшему населению, восстановление документов, направление граждан в социальные учреждения (дома престарелых, инвалидов, школы интернаты) и др.).</w:t>
      </w:r>
    </w:p>
    <w:p w14:paraId="5F5AC066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3.6. Исполнительный орган другого субъекта Российской Федерации, осуществляющий мероприятия по размещению граждан в ПВР, при получении информации о гражданах, прибывших самостоятельно с территорий, с которых осуществляются эвакуационные мероприятия:</w:t>
      </w:r>
    </w:p>
    <w:p w14:paraId="3793FB2C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вносит сведения в список граждан, прибывших самостоятельно с территорий, с которых осуществляются эвакуационные мероприятия, и направляет сведения в соответствующее главное управление МЧС России по субъекту Российской Федерации и другие заинтересованные территориальные органы федеральных органов исполнительной власти;</w:t>
      </w:r>
    </w:p>
    <w:p w14:paraId="431792F6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доводит до граждан, прибывших самостоятельно с территорий, с которых осуществляются эвакуационные мероприятия, наличие ПВР через соответствующий орган местного самоуправления, о готовых к приему ПВР, количество свободных мест в ПВР, адреса ПВР, контактные данные должностных лиц, ответственных за размещение;</w:t>
      </w:r>
    </w:p>
    <w:p w14:paraId="7A6DC83F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участвует в оказании помощи в направлении детей в образовательные организации (учреждения);</w:t>
      </w:r>
    </w:p>
    <w:p w14:paraId="60A813C4" w14:textId="77777777" w:rsidR="00D835A7" w:rsidRDefault="00D835A7" w:rsidP="00D835A7">
      <w:pPr>
        <w:pStyle w:val="a3"/>
        <w:shd w:val="clear" w:color="auto" w:fill="FEFDFA"/>
        <w:spacing w:before="0" w:beforeAutospacing="0" w:after="0" w:afterAutospacing="0"/>
        <w:rPr>
          <w:rFonts w:ascii="Arial" w:hAnsi="Arial" w:cs="Arial"/>
          <w:color w:val="3B4858"/>
        </w:rPr>
      </w:pPr>
      <w:r>
        <w:rPr>
          <w:rFonts w:ascii="Arial" w:hAnsi="Arial" w:cs="Arial"/>
          <w:color w:val="3B4858"/>
        </w:rPr>
        <w:t>участвует в оказании помощи (при необходимости) в решении социальных вопросов (оформление документов для получения социальных выплат пострадавшему населению, восстановление документов, направление граждан в социальные учреждения (дома престарелых, инвалидов, школы интернаты) и др.).</w:t>
      </w:r>
    </w:p>
    <w:p w14:paraId="2C68A6E3" w14:textId="77777777" w:rsidR="00D667E2" w:rsidRDefault="00D667E2"/>
    <w:sectPr w:rsidR="00D66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E2"/>
    <w:rsid w:val="00D667E2"/>
    <w:rsid w:val="00D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B9903-79A9-43CC-8E1F-35BCBB7D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1864</Words>
  <Characters>10628</Characters>
  <Application>Microsoft Office Word</Application>
  <DocSecurity>0</DocSecurity>
  <Lines>88</Lines>
  <Paragraphs>24</Paragraphs>
  <ScaleCrop>false</ScaleCrop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Зелимхан</dc:creator>
  <cp:keywords/>
  <dc:description/>
  <cp:lastModifiedBy>Зелимхан</cp:lastModifiedBy>
  <cp:revision>2</cp:revision>
  <dcterms:created xsi:type="dcterms:W3CDTF">2024-09-30T08:57:00Z</dcterms:created>
  <dcterms:modified xsi:type="dcterms:W3CDTF">2024-09-30T08:57:00Z</dcterms:modified>
</cp:coreProperties>
</file>